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6792D" w14:textId="38504D2E" w:rsidR="005F5EFC" w:rsidRDefault="005F5EFC" w:rsidP="005F5EFC">
      <w:pPr>
        <w:pStyle w:val="NormlWeb"/>
        <w:jc w:val="center"/>
      </w:pPr>
      <w:r>
        <w:rPr>
          <w:rFonts w:ascii="TimesNewRomanPSMT" w:hAnsi="TimesNewRomanPSMT"/>
          <w:sz w:val="52"/>
          <w:szCs w:val="52"/>
        </w:rPr>
        <w:t xml:space="preserve">A Magyar Falu Program </w:t>
      </w:r>
      <w:proofErr w:type="spellStart"/>
      <w:r>
        <w:rPr>
          <w:rFonts w:ascii="TimesNewRomanPSMT" w:hAnsi="TimesNewRomanPSMT"/>
          <w:sz w:val="52"/>
          <w:szCs w:val="52"/>
        </w:rPr>
        <w:t>keretében</w:t>
      </w:r>
      <w:proofErr w:type="spellEnd"/>
      <w:r>
        <w:rPr>
          <w:rFonts w:ascii="TimesNewRomanPSMT" w:hAnsi="TimesNewRomanPSMT"/>
          <w:sz w:val="52"/>
          <w:szCs w:val="52"/>
        </w:rPr>
        <w:t xml:space="preserve"> az „</w:t>
      </w:r>
      <w:proofErr w:type="spellStart"/>
      <w:r>
        <w:rPr>
          <w:rFonts w:ascii="TimesNewRomanPSMT" w:hAnsi="TimesNewRomanPSMT"/>
          <w:sz w:val="52"/>
          <w:szCs w:val="52"/>
        </w:rPr>
        <w:t>Önkormányzati</w:t>
      </w:r>
      <w:proofErr w:type="spellEnd"/>
      <w:r>
        <w:rPr>
          <w:rFonts w:ascii="TimesNewRomanPSMT" w:hAnsi="TimesNewRomanPSMT"/>
          <w:sz w:val="52"/>
          <w:szCs w:val="52"/>
        </w:rPr>
        <w:t xml:space="preserve"> tulajdonban </w:t>
      </w:r>
      <w:proofErr w:type="spellStart"/>
      <w:r>
        <w:rPr>
          <w:rFonts w:ascii="TimesNewRomanPSMT" w:hAnsi="TimesNewRomanPSMT"/>
          <w:sz w:val="52"/>
          <w:szCs w:val="52"/>
        </w:rPr>
        <w:t>lévo</w:t>
      </w:r>
      <w:proofErr w:type="spellEnd"/>
      <w:r>
        <w:rPr>
          <w:rFonts w:ascii="TimesNewRomanPSMT" w:hAnsi="TimesNewRomanPSMT"/>
          <w:sz w:val="52"/>
          <w:szCs w:val="52"/>
        </w:rPr>
        <w:t xml:space="preserve">̋ ingatlanok </w:t>
      </w:r>
      <w:proofErr w:type="spellStart"/>
      <w:r>
        <w:rPr>
          <w:rFonts w:ascii="TimesNewRomanPSMT" w:hAnsi="TimesNewRomanPSMT"/>
          <w:sz w:val="52"/>
          <w:szCs w:val="52"/>
        </w:rPr>
        <w:t>fejlesztése</w:t>
      </w:r>
      <w:proofErr w:type="spellEnd"/>
      <w:r>
        <w:rPr>
          <w:rFonts w:ascii="TimesNewRomanPSMT" w:hAnsi="TimesNewRomanPSMT"/>
          <w:sz w:val="52"/>
          <w:szCs w:val="52"/>
        </w:rPr>
        <w:t>”</w:t>
      </w:r>
    </w:p>
    <w:p w14:paraId="6DA38804" w14:textId="7BADBF6A" w:rsidR="005F5EFC" w:rsidRDefault="005F5EFC" w:rsidP="005F5EFC">
      <w:pPr>
        <w:pStyle w:val="NormlWeb"/>
        <w:jc w:val="center"/>
      </w:pPr>
      <w:proofErr w:type="spellStart"/>
      <w:r>
        <w:rPr>
          <w:rFonts w:ascii="TimesNewRomanPS" w:hAnsi="TimesNewRomanPS"/>
          <w:b/>
          <w:bCs/>
          <w:i/>
          <w:iCs/>
        </w:rPr>
        <w:t>címu</w:t>
      </w:r>
      <w:proofErr w:type="spellEnd"/>
      <w:r>
        <w:rPr>
          <w:rFonts w:ascii="TimesNewRomanPS" w:hAnsi="TimesNewRomanPS"/>
          <w:b/>
          <w:bCs/>
          <w:i/>
          <w:iCs/>
        </w:rPr>
        <w:t>̋</w:t>
      </w:r>
      <w:r>
        <w:rPr>
          <w:rFonts w:ascii="TimesNewRomanPS" w:hAnsi="TimesNewRomanPS"/>
          <w:b/>
          <w:bCs/>
          <w:i/>
          <w:iCs/>
        </w:rPr>
        <w:br/>
        <w:t>alprogramhoz</w:t>
      </w:r>
      <w:r>
        <w:rPr>
          <w:rFonts w:ascii="TimesNewRomanPS" w:hAnsi="TimesNewRomanPS"/>
          <w:b/>
          <w:bCs/>
          <w:i/>
          <w:iCs/>
        </w:rPr>
        <w:br/>
        <w:t xml:space="preserve">A </w:t>
      </w:r>
      <w:proofErr w:type="spellStart"/>
      <w:r>
        <w:rPr>
          <w:rFonts w:ascii="TimesNewRomanPS" w:hAnsi="TimesNewRomanPS"/>
          <w:b/>
          <w:bCs/>
          <w:i/>
          <w:iCs/>
        </w:rPr>
        <w:t>kiírás</w:t>
      </w:r>
      <w:proofErr w:type="spellEnd"/>
      <w:r>
        <w:rPr>
          <w:rFonts w:ascii="TimesNewRomanPS" w:hAnsi="TimesNewRomanPS"/>
          <w:b/>
          <w:bCs/>
          <w:i/>
          <w:iCs/>
        </w:rPr>
        <w:t xml:space="preserve"> </w:t>
      </w:r>
      <w:proofErr w:type="spellStart"/>
      <w:r>
        <w:rPr>
          <w:rFonts w:ascii="TimesNewRomanPS" w:hAnsi="TimesNewRomanPS"/>
          <w:b/>
          <w:bCs/>
          <w:i/>
          <w:iCs/>
        </w:rPr>
        <w:t>kódszáma</w:t>
      </w:r>
      <w:proofErr w:type="spellEnd"/>
      <w:r>
        <w:rPr>
          <w:rFonts w:ascii="TimesNewRomanPS" w:hAnsi="TimesNewRomanPS"/>
          <w:b/>
          <w:bCs/>
          <w:i/>
          <w:iCs/>
        </w:rPr>
        <w:t>: MFP-ÖTIK/2021</w:t>
      </w:r>
    </w:p>
    <w:p w14:paraId="35A5E509" w14:textId="53954050" w:rsidR="005F5EFC" w:rsidRDefault="005F5EFC" w:rsidP="005F5EFC">
      <w:pPr>
        <w:pStyle w:val="NormlWeb"/>
        <w:jc w:val="center"/>
      </w:pPr>
      <w:proofErr w:type="spellStart"/>
      <w:r>
        <w:rPr>
          <w:rFonts w:ascii="TimesNewRomanPS" w:hAnsi="TimesNewRomanPS"/>
          <w:i/>
          <w:iCs/>
        </w:rPr>
        <w:t>Pályázati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kategóriák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kódszáma</w:t>
      </w:r>
      <w:proofErr w:type="spellEnd"/>
      <w:r>
        <w:rPr>
          <w:rFonts w:ascii="TimesNewRomanPS" w:hAnsi="TimesNewRomanPS"/>
          <w:i/>
          <w:iCs/>
        </w:rPr>
        <w:t>: MFP-ÖTIK/2021/1. MFP-ÖTIK/2021/2. MFP-ÖTIK/2021/3. MFP-ÖTIK/2021/4. MFP-ÖTIK/2021/5. MFP-ÖTIK/2021/6.</w:t>
      </w:r>
    </w:p>
    <w:tbl>
      <w:tblPr>
        <w:tblW w:w="9465" w:type="dxa"/>
        <w:tblInd w:w="-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1537"/>
        <w:gridCol w:w="1537"/>
        <w:gridCol w:w="1537"/>
        <w:gridCol w:w="1777"/>
        <w:gridCol w:w="1537"/>
      </w:tblGrid>
      <w:tr w:rsidR="005F5EFC" w:rsidRPr="005F5EFC" w14:paraId="260A5D6E" w14:textId="77777777" w:rsidTr="005F5EFC">
        <w:trPr>
          <w:trHeight w:val="135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62CEEE" w14:textId="77777777" w:rsidR="005F5EFC" w:rsidRPr="005F5EFC" w:rsidRDefault="005F5EFC" w:rsidP="005F5E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Pályázati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kiírás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kategóriája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: MFP-ÖTIK/2021/1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A953C9" w14:textId="77777777" w:rsidR="005F5EFC" w:rsidRPr="005F5EFC" w:rsidRDefault="005F5EFC" w:rsidP="005F5E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Pályázati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kiírás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kategóriája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: MFP-ÖTIK/2021/2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FFF8E6" w14:textId="77777777" w:rsidR="005F5EFC" w:rsidRPr="005F5EFC" w:rsidRDefault="005F5EFC" w:rsidP="005F5E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Pályázati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kiírás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kategóriája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: MFP-ÖTIK/2021/3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FC4FD8" w14:textId="77777777" w:rsidR="005F5EFC" w:rsidRPr="005F5EFC" w:rsidRDefault="005F5EFC" w:rsidP="005F5E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Pályázati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kiírás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kategóriája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: MFP-ÖTIK/2021/4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8FE577" w14:textId="77777777" w:rsidR="005F5EFC" w:rsidRPr="005F5EFC" w:rsidRDefault="005F5EFC" w:rsidP="005F5E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Pályázati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kiírás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kategóriája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: MFP-ÖTIK/2021/5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C62D175" w14:textId="77777777" w:rsidR="005F5EFC" w:rsidRPr="005F5EFC" w:rsidRDefault="005F5EFC" w:rsidP="005F5E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Pályázati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kiírás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kategóriája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: MFP-ÖTIK/2021/6 </w:t>
            </w:r>
          </w:p>
        </w:tc>
      </w:tr>
      <w:tr w:rsidR="005F5EFC" w:rsidRPr="005F5EFC" w14:paraId="1690606C" w14:textId="77777777" w:rsidTr="005F5EFC">
        <w:trPr>
          <w:trHeight w:val="183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AF1C66" w14:textId="77777777" w:rsidR="005F5EFC" w:rsidRPr="005F5EFC" w:rsidRDefault="005F5EFC" w:rsidP="005F5E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Faluházak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fejlesztése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E17449" w14:textId="77777777" w:rsidR="005F5EFC" w:rsidRPr="005F5EFC" w:rsidRDefault="005F5EFC" w:rsidP="005F5E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Szolgálati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lakás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felújítása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fejlesztése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36D87C" w14:textId="77777777" w:rsidR="005F5EFC" w:rsidRPr="005F5EFC" w:rsidRDefault="005F5EFC" w:rsidP="005F5E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Orvosi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szolgálati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lakás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felújítása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fejlesztése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1BB6DC" w14:textId="77777777" w:rsidR="005F5EFC" w:rsidRPr="005F5EFC" w:rsidRDefault="005F5EFC" w:rsidP="005F5E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Orvosi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rendelők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fejlesztése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építése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42D709" w14:textId="77777777" w:rsidR="005F5EFC" w:rsidRPr="005F5EFC" w:rsidRDefault="005F5EFC" w:rsidP="005F5E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Óvodaépületek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felújítása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korszerűsítése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új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óvoda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építése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E405F2F" w14:textId="77777777" w:rsidR="005F5EFC" w:rsidRPr="005F5EFC" w:rsidRDefault="005F5EFC" w:rsidP="005F5E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Közösségi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terek </w:t>
            </w:r>
            <w:proofErr w:type="spellStart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>fejlesztése</w:t>
            </w:r>
            <w:proofErr w:type="spellEnd"/>
            <w:r w:rsidRPr="005F5EFC">
              <w:rPr>
                <w:rFonts w:ascii="TimesNewRomanPSMT" w:eastAsia="Times New Roman" w:hAnsi="TimesNewRomanPSMT" w:cs="Times New Roman"/>
                <w:sz w:val="18"/>
                <w:szCs w:val="18"/>
                <w:lang w:eastAsia="hu-HU"/>
              </w:rPr>
              <w:t xml:space="preserve"> </w:t>
            </w:r>
          </w:p>
        </w:tc>
      </w:tr>
    </w:tbl>
    <w:p w14:paraId="3A5AACF6" w14:textId="2FEEE8D7" w:rsidR="001F3ECC" w:rsidRDefault="001F3ECC"/>
    <w:p w14:paraId="09CB2C4B" w14:textId="526EF351" w:rsidR="005F5EFC" w:rsidRDefault="005F5EFC" w:rsidP="005F5EFC">
      <w:pPr>
        <w:pStyle w:val="NormlWeb"/>
        <w:jc w:val="center"/>
      </w:pPr>
      <w:r>
        <w:rPr>
          <w:rFonts w:ascii="TimesNewRomanPSMT" w:hAnsi="TimesNewRomanPSMT"/>
        </w:rPr>
        <w:t xml:space="preserve">A jelen </w:t>
      </w:r>
      <w:proofErr w:type="spellStart"/>
      <w:r>
        <w:rPr>
          <w:rFonts w:ascii="TimesNewRomanPSMT" w:hAnsi="TimesNewRomanPSMT"/>
        </w:rPr>
        <w:t>kiírás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keretében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szereplo</w:t>
      </w:r>
      <w:proofErr w:type="spellEnd"/>
      <w:r>
        <w:rPr>
          <w:rFonts w:ascii="TimesNewRomanPSMT" w:hAnsi="TimesNewRomanPSMT"/>
        </w:rPr>
        <w:t xml:space="preserve">̋ hat </w:t>
      </w:r>
      <w:proofErr w:type="spellStart"/>
      <w:r>
        <w:rPr>
          <w:rFonts w:ascii="TimesNewRomanPSMT" w:hAnsi="TimesNewRomanPSMT"/>
        </w:rPr>
        <w:t>pályázati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kategória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közül</w:t>
      </w:r>
      <w:proofErr w:type="spellEnd"/>
      <w:r>
        <w:rPr>
          <w:rFonts w:ascii="TimesNewRomanPSMT" w:hAnsi="TimesNewRomanPSMT"/>
        </w:rPr>
        <w:t xml:space="preserve"> </w:t>
      </w:r>
      <w:r>
        <w:rPr>
          <w:rFonts w:ascii="TimesNewRomanPS" w:hAnsi="TimesNewRomanPS"/>
          <w:b/>
          <w:bCs/>
        </w:rPr>
        <w:t xml:space="preserve">legfeljebb </w:t>
      </w:r>
      <w:proofErr w:type="spellStart"/>
      <w:r>
        <w:rPr>
          <w:rFonts w:ascii="TimesNewRomanPS" w:hAnsi="TimesNewRomanPS"/>
          <w:b/>
          <w:bCs/>
        </w:rPr>
        <w:t>három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kategóriában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nyújthato</w:t>
      </w:r>
      <w:proofErr w:type="spellEnd"/>
      <w:r>
        <w:rPr>
          <w:rFonts w:ascii="TimesNewRomanPS" w:hAnsi="TimesNewRomanPS"/>
          <w:b/>
          <w:bCs/>
        </w:rPr>
        <w:t xml:space="preserve">́ be </w:t>
      </w:r>
      <w:proofErr w:type="spellStart"/>
      <w:r>
        <w:rPr>
          <w:rFonts w:ascii="TimesNewRomanPS" w:hAnsi="TimesNewRomanPS"/>
          <w:b/>
          <w:bCs/>
        </w:rPr>
        <w:t>pályázat</w:t>
      </w:r>
      <w:proofErr w:type="spellEnd"/>
      <w:r>
        <w:rPr>
          <w:rFonts w:ascii="TimesNewRomanPS" w:hAnsi="TimesNewRomanPS"/>
          <w:b/>
          <w:bCs/>
        </w:rPr>
        <w:t xml:space="preserve">. </w:t>
      </w:r>
      <w:proofErr w:type="spellStart"/>
      <w:r>
        <w:rPr>
          <w:rFonts w:ascii="TimesNewRomanPS" w:hAnsi="TimesNewRomanPS"/>
          <w:b/>
          <w:bCs/>
        </w:rPr>
        <w:t>Pályázati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kategóriánként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külön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pályázatot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szükséges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benyújtani</w:t>
      </w:r>
      <w:proofErr w:type="spellEnd"/>
      <w:r>
        <w:rPr>
          <w:rFonts w:ascii="TimesNewRomanPS" w:hAnsi="TimesNewRomanPS"/>
          <w:b/>
          <w:bCs/>
        </w:rPr>
        <w:t>.</w:t>
      </w:r>
      <w:r>
        <w:rPr>
          <w:rFonts w:ascii="TimesNewRomanPS" w:hAnsi="TimesNewRomanPS"/>
          <w:b/>
          <w:bCs/>
        </w:rPr>
        <w:br/>
        <w:t xml:space="preserve">Egy </w:t>
      </w:r>
      <w:proofErr w:type="spellStart"/>
      <w:r>
        <w:rPr>
          <w:rFonts w:ascii="TimesNewRomanPS" w:hAnsi="TimesNewRomanPS"/>
          <w:b/>
          <w:bCs/>
        </w:rPr>
        <w:t>Pályázo</w:t>
      </w:r>
      <w:proofErr w:type="spellEnd"/>
      <w:r>
        <w:rPr>
          <w:rFonts w:ascii="TimesNewRomanPS" w:hAnsi="TimesNewRomanPS"/>
          <w:b/>
          <w:bCs/>
        </w:rPr>
        <w:t xml:space="preserve">́ legfeljebb </w:t>
      </w:r>
      <w:proofErr w:type="spellStart"/>
      <w:r>
        <w:rPr>
          <w:rFonts w:ascii="TimesNewRomanPS" w:hAnsi="TimesNewRomanPS"/>
          <w:b/>
          <w:bCs/>
        </w:rPr>
        <w:t>három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pályázatot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nyújthat</w:t>
      </w:r>
      <w:proofErr w:type="spellEnd"/>
      <w:r>
        <w:rPr>
          <w:rFonts w:ascii="TimesNewRomanPS" w:hAnsi="TimesNewRomanPS"/>
          <w:b/>
          <w:bCs/>
        </w:rPr>
        <w:t xml:space="preserve"> be, azzal, hogy ugyanazon </w:t>
      </w:r>
      <w:proofErr w:type="spellStart"/>
      <w:r>
        <w:rPr>
          <w:rFonts w:ascii="TimesNewRomanPS" w:hAnsi="TimesNewRomanPS"/>
          <w:b/>
          <w:bCs/>
        </w:rPr>
        <w:t>pályázati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kategóriára</w:t>
      </w:r>
      <w:proofErr w:type="spellEnd"/>
      <w:r>
        <w:rPr>
          <w:rFonts w:ascii="TimesNewRomanPS" w:hAnsi="TimesNewRomanPS"/>
          <w:b/>
          <w:bCs/>
        </w:rPr>
        <w:t xml:space="preserve"> csak egy </w:t>
      </w:r>
      <w:proofErr w:type="spellStart"/>
      <w:r>
        <w:rPr>
          <w:rFonts w:ascii="TimesNewRomanPS" w:hAnsi="TimesNewRomanPS"/>
          <w:b/>
          <w:bCs/>
        </w:rPr>
        <w:t>pályázat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nyújthato</w:t>
      </w:r>
      <w:proofErr w:type="spellEnd"/>
      <w:r>
        <w:rPr>
          <w:rFonts w:ascii="TimesNewRomanPS" w:hAnsi="TimesNewRomanPS"/>
          <w:b/>
          <w:bCs/>
        </w:rPr>
        <w:t>́ be.</w:t>
      </w:r>
    </w:p>
    <w:p w14:paraId="7B674D5A" w14:textId="05793B81" w:rsidR="005F5EFC" w:rsidRDefault="005F5EFC" w:rsidP="005F5EFC">
      <w:pPr>
        <w:jc w:val="both"/>
      </w:pPr>
    </w:p>
    <w:p w14:paraId="706AD718" w14:textId="53229A8F" w:rsidR="005F5EFC" w:rsidRPr="005F5EFC" w:rsidRDefault="0010079A" w:rsidP="0010079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hu-HU"/>
        </w:rPr>
      </w:pPr>
      <w:r>
        <w:rPr>
          <w:rFonts w:ascii="TimesNewRomanPSMT" w:eastAsia="Times New Roman" w:hAnsi="TimesNewRomanPSMT" w:cs="Times New Roman"/>
          <w:lang w:eastAsia="hu-HU"/>
        </w:rPr>
        <w:t xml:space="preserve">A </w:t>
      </w:r>
      <w:proofErr w:type="spellStart"/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>pályázati</w:t>
      </w:r>
      <w:proofErr w:type="spellEnd"/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>kategóriák</w:t>
      </w:r>
      <w:proofErr w:type="spellEnd"/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>benyújtására</w:t>
      </w:r>
      <w:proofErr w:type="spellEnd"/>
      <w:r>
        <w:rPr>
          <w:rFonts w:ascii="TimesNewRomanPS" w:eastAsia="Times New Roman" w:hAnsi="TimesNewRomanPS" w:cs="Times New Roman"/>
          <w:b/>
          <w:bCs/>
          <w:lang w:eastAsia="hu-HU"/>
        </w:rPr>
        <w:t>:</w:t>
      </w:r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br/>
        <w:t xml:space="preserve">2021. </w:t>
      </w:r>
      <w:proofErr w:type="spellStart"/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>április</w:t>
      </w:r>
      <w:proofErr w:type="spellEnd"/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16. napja </w:t>
      </w:r>
      <w:proofErr w:type="spellStart"/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>és</w:t>
      </w:r>
      <w:proofErr w:type="spellEnd"/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2021. </w:t>
      </w:r>
      <w:proofErr w:type="spellStart"/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>május</w:t>
      </w:r>
      <w:proofErr w:type="spellEnd"/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16. napja </w:t>
      </w:r>
      <w:proofErr w:type="spellStart"/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>között</w:t>
      </w:r>
      <w:proofErr w:type="spellEnd"/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r w:rsidR="005F5EFC" w:rsidRPr="005F5EFC">
        <w:rPr>
          <w:rFonts w:ascii="TimesNewRomanPSMT" w:eastAsia="Times New Roman" w:hAnsi="TimesNewRomanPSMT" w:cs="Times New Roman"/>
          <w:lang w:eastAsia="hu-HU"/>
        </w:rPr>
        <w:t xml:space="preserve">van </w:t>
      </w:r>
      <w:proofErr w:type="spellStart"/>
      <w:r w:rsidR="005F5EFC" w:rsidRPr="005F5EFC">
        <w:rPr>
          <w:rFonts w:ascii="TimesNewRomanPSMT" w:eastAsia="Times New Roman" w:hAnsi="TimesNewRomanPSMT" w:cs="Times New Roman"/>
          <w:lang w:eastAsia="hu-HU"/>
        </w:rPr>
        <w:t>lehetőség</w:t>
      </w:r>
      <w:proofErr w:type="spellEnd"/>
      <w:r w:rsidR="005F5EFC" w:rsidRPr="005F5EFC">
        <w:rPr>
          <w:rFonts w:ascii="TimesNewRomanPSMT" w:eastAsia="Times New Roman" w:hAnsi="TimesNewRomanPSMT" w:cs="Times New Roman"/>
          <w:lang w:eastAsia="hu-HU"/>
        </w:rPr>
        <w:t xml:space="preserve">. </w:t>
      </w:r>
    </w:p>
    <w:p w14:paraId="16EC6582" w14:textId="4DCA987F" w:rsidR="005F5EFC" w:rsidRDefault="005F5EFC" w:rsidP="005F5EFC">
      <w:pPr>
        <w:jc w:val="both"/>
      </w:pPr>
    </w:p>
    <w:p w14:paraId="704925D0" w14:textId="413C890F" w:rsidR="005F5EFC" w:rsidRDefault="005F5EFC" w:rsidP="005F5EFC">
      <w:pPr>
        <w:jc w:val="both"/>
      </w:pPr>
    </w:p>
    <w:p w14:paraId="4A62DEE3" w14:textId="4E0D8D85" w:rsidR="005F5EFC" w:rsidRDefault="005F5EFC" w:rsidP="005F5EFC">
      <w:pPr>
        <w:jc w:val="both"/>
      </w:pPr>
    </w:p>
    <w:p w14:paraId="78FB0619" w14:textId="5125E4AB" w:rsidR="005F5EFC" w:rsidRDefault="005F5EFC" w:rsidP="005F5EFC">
      <w:pPr>
        <w:jc w:val="both"/>
      </w:pPr>
    </w:p>
    <w:p w14:paraId="35C24A11" w14:textId="79A02EC3" w:rsidR="005F5EFC" w:rsidRDefault="005F5EFC" w:rsidP="005F5EFC">
      <w:pPr>
        <w:jc w:val="both"/>
      </w:pPr>
    </w:p>
    <w:p w14:paraId="112EDEB6" w14:textId="4E22A6EF" w:rsidR="005F5EFC" w:rsidRDefault="005F5EFC" w:rsidP="005F5EFC">
      <w:pPr>
        <w:jc w:val="both"/>
      </w:pPr>
    </w:p>
    <w:p w14:paraId="226B0F38" w14:textId="00339C82" w:rsidR="005F5EFC" w:rsidRDefault="005F5EFC" w:rsidP="005F5EFC">
      <w:pPr>
        <w:jc w:val="both"/>
      </w:pPr>
    </w:p>
    <w:p w14:paraId="5707CD70" w14:textId="616133F4" w:rsidR="005F5EFC" w:rsidRDefault="005F5EFC" w:rsidP="005F5EFC">
      <w:pPr>
        <w:jc w:val="both"/>
      </w:pPr>
    </w:p>
    <w:p w14:paraId="6912FFF0" w14:textId="18F19466" w:rsidR="005F5EFC" w:rsidRDefault="005F5EFC" w:rsidP="005F5EFC">
      <w:pPr>
        <w:jc w:val="both"/>
      </w:pPr>
    </w:p>
    <w:p w14:paraId="06D6CA5A" w14:textId="791D8222" w:rsidR="005F5EFC" w:rsidRDefault="005F5EFC" w:rsidP="005F5EFC">
      <w:pPr>
        <w:jc w:val="both"/>
      </w:pPr>
    </w:p>
    <w:p w14:paraId="12D86C93" w14:textId="7190404E" w:rsidR="005F5EFC" w:rsidRPr="0010079A" w:rsidRDefault="005F5EFC" w:rsidP="005F5EF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0079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MFP-ÖTIK/2021/1.</w:t>
      </w:r>
      <w:r w:rsidRPr="0010079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- </w:t>
      </w:r>
      <w:r w:rsidRPr="0010079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Faluházak fejlesztése</w:t>
      </w:r>
    </w:p>
    <w:p w14:paraId="45FFE0CE" w14:textId="77777777" w:rsidR="0010079A" w:rsidRPr="0010079A" w:rsidRDefault="0010079A" w:rsidP="005F5EF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462DA61E" w14:textId="37AE198C" w:rsidR="005F5EFC" w:rsidRPr="005F5EFC" w:rsidRDefault="005F5EFC" w:rsidP="005F5EFC">
      <w:pPr>
        <w:ind w:firstLine="426"/>
        <w:jc w:val="both"/>
        <w:rPr>
          <w:rFonts w:ascii="Times New Roman" w:hAnsi="Times New Roman" w:cs="Times New Roman"/>
        </w:rPr>
      </w:pPr>
      <w:r w:rsidRPr="005F5EFC">
        <w:rPr>
          <w:rFonts w:ascii="Times New Roman" w:hAnsi="Times New Roman" w:cs="Times New Roman"/>
        </w:rPr>
        <w:t xml:space="preserve">• Helyi települési önkormányzatok esetében, amelyek önálló polgármesteri </w:t>
      </w:r>
      <w:r w:rsidRPr="005F5EFC">
        <w:rPr>
          <w:rFonts w:ascii="Times New Roman" w:hAnsi="Times New Roman" w:cs="Times New Roman"/>
        </w:rPr>
        <w:t>hivatalt tartanak</w:t>
      </w:r>
      <w:r w:rsidRPr="005F5EFC">
        <w:rPr>
          <w:rFonts w:ascii="Times New Roman" w:hAnsi="Times New Roman" w:cs="Times New Roman"/>
        </w:rPr>
        <w:t xml:space="preserve"> fenn:</w:t>
      </w:r>
      <w:r w:rsidRPr="005F5EFC">
        <w:rPr>
          <w:rFonts w:ascii="Times New Roman" w:hAnsi="Times New Roman" w:cs="Times New Roman"/>
        </w:rPr>
        <w:t xml:space="preserve"> </w:t>
      </w:r>
      <w:r w:rsidRPr="005F5EFC">
        <w:rPr>
          <w:rFonts w:ascii="Times New Roman" w:hAnsi="Times New Roman" w:cs="Times New Roman"/>
        </w:rPr>
        <w:t>50 millió Ft</w:t>
      </w:r>
    </w:p>
    <w:p w14:paraId="604AA370" w14:textId="77777777" w:rsidR="005F5EFC" w:rsidRPr="005F5EFC" w:rsidRDefault="005F5EFC" w:rsidP="005F5EFC">
      <w:pPr>
        <w:ind w:firstLine="426"/>
        <w:jc w:val="both"/>
        <w:rPr>
          <w:rFonts w:ascii="Times New Roman" w:hAnsi="Times New Roman" w:cs="Times New Roman"/>
        </w:rPr>
      </w:pPr>
      <w:r w:rsidRPr="005F5EFC">
        <w:rPr>
          <w:rFonts w:ascii="Times New Roman" w:hAnsi="Times New Roman" w:cs="Times New Roman"/>
        </w:rPr>
        <w:t>• Közös önkormányzati hivatal székhelyéül szolgáló épülete esetén: 50 millió Ft</w:t>
      </w:r>
    </w:p>
    <w:p w14:paraId="7C164F54" w14:textId="246A9A2F" w:rsidR="005F5EFC" w:rsidRPr="005F5EFC" w:rsidRDefault="005F5EFC" w:rsidP="005F5EFC">
      <w:pPr>
        <w:ind w:firstLine="426"/>
        <w:jc w:val="both"/>
        <w:rPr>
          <w:rFonts w:ascii="Times New Roman" w:hAnsi="Times New Roman" w:cs="Times New Roman"/>
        </w:rPr>
      </w:pPr>
      <w:r w:rsidRPr="005F5EFC">
        <w:rPr>
          <w:rFonts w:ascii="Times New Roman" w:hAnsi="Times New Roman" w:cs="Times New Roman"/>
        </w:rPr>
        <w:t>• Közös önkormányzati hivatal tagtelepülés/kirendeltség épülete esetén: 30 millió Ft</w:t>
      </w:r>
    </w:p>
    <w:p w14:paraId="28A9D20B" w14:textId="15EBC917" w:rsidR="005F5EFC" w:rsidRPr="005F5EFC" w:rsidRDefault="005F5EFC" w:rsidP="005F5EFC">
      <w:pPr>
        <w:ind w:firstLine="426"/>
        <w:jc w:val="both"/>
        <w:rPr>
          <w:rFonts w:ascii="Times New Roman" w:hAnsi="Times New Roman" w:cs="Times New Roman"/>
        </w:rPr>
      </w:pPr>
    </w:p>
    <w:p w14:paraId="780AD6AA" w14:textId="77777777" w:rsidR="005F5EFC" w:rsidRPr="005F5EFC" w:rsidRDefault="005F5EFC" w:rsidP="005F5EFC">
      <w:pPr>
        <w:pStyle w:val="NormlWeb"/>
        <w:jc w:val="both"/>
      </w:pPr>
      <w:r w:rsidRPr="005F5EFC">
        <w:rPr>
          <w:u w:val="single"/>
        </w:rPr>
        <w:t>Pályázható tevékenység</w:t>
      </w:r>
      <w:r w:rsidRPr="005F5EFC">
        <w:t xml:space="preserve">: </w:t>
      </w:r>
      <w:r w:rsidRPr="005F5EFC">
        <w:t xml:space="preserve">5000 </w:t>
      </w:r>
      <w:proofErr w:type="spellStart"/>
      <w:r w:rsidRPr="005F5EFC">
        <w:t>fo</w:t>
      </w:r>
      <w:proofErr w:type="spellEnd"/>
      <w:r w:rsidRPr="005F5EFC">
        <w:t xml:space="preserve">̋, </w:t>
      </w:r>
      <w:proofErr w:type="spellStart"/>
      <w:r w:rsidRPr="005F5EFC">
        <w:t>és</w:t>
      </w:r>
      <w:proofErr w:type="spellEnd"/>
      <w:r w:rsidRPr="005F5EFC">
        <w:t xml:space="preserve"> ez alatti </w:t>
      </w:r>
      <w:proofErr w:type="spellStart"/>
      <w:r w:rsidRPr="005F5EFC">
        <w:t>állando</w:t>
      </w:r>
      <w:proofErr w:type="spellEnd"/>
      <w:r w:rsidRPr="005F5EFC">
        <w:t xml:space="preserve">́ </w:t>
      </w:r>
      <w:proofErr w:type="spellStart"/>
      <w:r w:rsidRPr="005F5EFC">
        <w:t>lakosságszámu</w:t>
      </w:r>
      <w:proofErr w:type="spellEnd"/>
      <w:r w:rsidRPr="005F5EFC">
        <w:t xml:space="preserve">́ </w:t>
      </w:r>
      <w:proofErr w:type="spellStart"/>
      <w:r w:rsidRPr="005F5EFC">
        <w:rPr>
          <w:b/>
          <w:bCs/>
        </w:rPr>
        <w:t>települések</w:t>
      </w:r>
      <w:proofErr w:type="spellEnd"/>
      <w:r w:rsidRPr="005F5EFC">
        <w:rPr>
          <w:b/>
          <w:bCs/>
        </w:rPr>
        <w:t xml:space="preserve"> </w:t>
      </w:r>
      <w:proofErr w:type="spellStart"/>
      <w:r w:rsidRPr="005F5EFC">
        <w:t>önkormányzatai</w:t>
      </w:r>
      <w:proofErr w:type="spellEnd"/>
      <w:r w:rsidRPr="005F5EFC">
        <w:t xml:space="preserve">, </w:t>
      </w:r>
      <w:proofErr w:type="spellStart"/>
      <w:r w:rsidRPr="005F5EFC">
        <w:t>önkormányzatok</w:t>
      </w:r>
      <w:proofErr w:type="spellEnd"/>
      <w:r w:rsidRPr="005F5EFC">
        <w:t xml:space="preserve"> </w:t>
      </w:r>
      <w:proofErr w:type="spellStart"/>
      <w:r w:rsidRPr="005F5EFC">
        <w:t>társulásai</w:t>
      </w:r>
      <w:proofErr w:type="spellEnd"/>
      <w:r w:rsidRPr="005F5EFC">
        <w:t xml:space="preserve"> </w:t>
      </w:r>
      <w:proofErr w:type="spellStart"/>
      <w:r w:rsidRPr="005F5EFC">
        <w:rPr>
          <w:b/>
          <w:bCs/>
        </w:rPr>
        <w:t>polgármesteri</w:t>
      </w:r>
      <w:proofErr w:type="spellEnd"/>
      <w:r w:rsidRPr="005F5EFC">
        <w:rPr>
          <w:b/>
          <w:bCs/>
        </w:rPr>
        <w:t xml:space="preserve"> </w:t>
      </w:r>
      <w:proofErr w:type="spellStart"/>
      <w:r w:rsidRPr="005F5EFC">
        <w:rPr>
          <w:b/>
          <w:bCs/>
        </w:rPr>
        <w:t>hivatalként</w:t>
      </w:r>
      <w:proofErr w:type="spellEnd"/>
      <w:r w:rsidRPr="005F5EFC">
        <w:rPr>
          <w:b/>
          <w:bCs/>
        </w:rPr>
        <w:t xml:space="preserve">, </w:t>
      </w:r>
      <w:proofErr w:type="spellStart"/>
      <w:r w:rsidRPr="005F5EFC">
        <w:rPr>
          <w:b/>
          <w:bCs/>
        </w:rPr>
        <w:t>közös</w:t>
      </w:r>
      <w:proofErr w:type="spellEnd"/>
      <w:r w:rsidRPr="005F5EFC">
        <w:rPr>
          <w:b/>
          <w:bCs/>
        </w:rPr>
        <w:t xml:space="preserve"> </w:t>
      </w:r>
      <w:proofErr w:type="spellStart"/>
      <w:r w:rsidRPr="005F5EFC">
        <w:rPr>
          <w:b/>
          <w:bCs/>
        </w:rPr>
        <w:t>önkormányzati</w:t>
      </w:r>
      <w:proofErr w:type="spellEnd"/>
      <w:r w:rsidRPr="005F5EFC">
        <w:rPr>
          <w:b/>
          <w:bCs/>
        </w:rPr>
        <w:t xml:space="preserve"> </w:t>
      </w:r>
      <w:proofErr w:type="spellStart"/>
      <w:r w:rsidRPr="005F5EFC">
        <w:rPr>
          <w:b/>
          <w:bCs/>
        </w:rPr>
        <w:t>hivatalként</w:t>
      </w:r>
      <w:proofErr w:type="spellEnd"/>
      <w:r w:rsidRPr="005F5EFC">
        <w:rPr>
          <w:b/>
          <w:bCs/>
        </w:rPr>
        <w:t xml:space="preserve"> (vagy </w:t>
      </w:r>
      <w:proofErr w:type="spellStart"/>
      <w:r w:rsidRPr="005F5EFC">
        <w:rPr>
          <w:b/>
          <w:bCs/>
        </w:rPr>
        <w:t>akként</w:t>
      </w:r>
      <w:proofErr w:type="spellEnd"/>
      <w:r w:rsidRPr="005F5EFC">
        <w:rPr>
          <w:b/>
          <w:bCs/>
        </w:rPr>
        <w:t xml:space="preserve"> is) </w:t>
      </w:r>
      <w:proofErr w:type="spellStart"/>
      <w:r w:rsidRPr="005F5EFC">
        <w:rPr>
          <w:b/>
          <w:bCs/>
        </w:rPr>
        <w:t>funkcionálo</w:t>
      </w:r>
      <w:proofErr w:type="spellEnd"/>
      <w:r w:rsidRPr="005F5EFC">
        <w:rPr>
          <w:b/>
          <w:bCs/>
        </w:rPr>
        <w:t>́ (</w:t>
      </w:r>
      <w:proofErr w:type="spellStart"/>
      <w:r w:rsidRPr="005F5EFC">
        <w:rPr>
          <w:b/>
          <w:bCs/>
        </w:rPr>
        <w:t>többcélu</w:t>
      </w:r>
      <w:proofErr w:type="spellEnd"/>
      <w:r w:rsidRPr="005F5EFC">
        <w:rPr>
          <w:b/>
          <w:bCs/>
        </w:rPr>
        <w:t xml:space="preserve">́) </w:t>
      </w:r>
      <w:proofErr w:type="spellStart"/>
      <w:r w:rsidRPr="005F5EFC">
        <w:rPr>
          <w:b/>
          <w:bCs/>
        </w:rPr>
        <w:t>intézményei</w:t>
      </w:r>
      <w:proofErr w:type="spellEnd"/>
      <w:r w:rsidRPr="005F5EFC">
        <w:rPr>
          <w:b/>
          <w:bCs/>
        </w:rPr>
        <w:t xml:space="preserve"> </w:t>
      </w:r>
      <w:r w:rsidRPr="005F5EFC">
        <w:t xml:space="preserve">(a </w:t>
      </w:r>
      <w:proofErr w:type="spellStart"/>
      <w:r w:rsidRPr="005F5EFC">
        <w:t>továbbiakban</w:t>
      </w:r>
      <w:proofErr w:type="spellEnd"/>
      <w:r w:rsidRPr="005F5EFC">
        <w:t xml:space="preserve">: </w:t>
      </w:r>
      <w:proofErr w:type="spellStart"/>
      <w:r w:rsidRPr="005F5EFC">
        <w:t>Faluház</w:t>
      </w:r>
      <w:proofErr w:type="spellEnd"/>
      <w:r w:rsidRPr="005F5EFC">
        <w:t xml:space="preserve">) </w:t>
      </w:r>
      <w:proofErr w:type="spellStart"/>
      <w:r w:rsidRPr="005F5EFC">
        <w:rPr>
          <w:b/>
          <w:bCs/>
        </w:rPr>
        <w:t>külso</w:t>
      </w:r>
      <w:proofErr w:type="spellEnd"/>
      <w:r w:rsidRPr="005F5EFC">
        <w:rPr>
          <w:b/>
          <w:bCs/>
        </w:rPr>
        <w:t xml:space="preserve">̋ </w:t>
      </w:r>
      <w:proofErr w:type="spellStart"/>
      <w:r w:rsidRPr="005F5EFC">
        <w:rPr>
          <w:b/>
          <w:bCs/>
        </w:rPr>
        <w:t>és</w:t>
      </w:r>
      <w:proofErr w:type="spellEnd"/>
      <w:r w:rsidRPr="005F5EFC">
        <w:rPr>
          <w:b/>
          <w:bCs/>
        </w:rPr>
        <w:t xml:space="preserve"> </w:t>
      </w:r>
      <w:proofErr w:type="spellStart"/>
      <w:r w:rsidRPr="005F5EFC">
        <w:rPr>
          <w:b/>
          <w:bCs/>
        </w:rPr>
        <w:t>belso</w:t>
      </w:r>
      <w:proofErr w:type="spellEnd"/>
      <w:r w:rsidRPr="005F5EFC">
        <w:rPr>
          <w:b/>
          <w:bCs/>
        </w:rPr>
        <w:t xml:space="preserve">̋ </w:t>
      </w:r>
      <w:proofErr w:type="spellStart"/>
      <w:r w:rsidRPr="005F5EFC">
        <w:rPr>
          <w:b/>
          <w:bCs/>
        </w:rPr>
        <w:t>felújítására</w:t>
      </w:r>
      <w:proofErr w:type="spellEnd"/>
      <w:r w:rsidRPr="005F5EFC">
        <w:rPr>
          <w:b/>
          <w:bCs/>
        </w:rPr>
        <w:t xml:space="preserve">, </w:t>
      </w:r>
      <w:proofErr w:type="spellStart"/>
      <w:r w:rsidRPr="005F5EFC">
        <w:rPr>
          <w:b/>
          <w:bCs/>
        </w:rPr>
        <w:t>korszerűsítésére</w:t>
      </w:r>
      <w:proofErr w:type="spellEnd"/>
      <w:r w:rsidRPr="005F5EFC">
        <w:rPr>
          <w:b/>
          <w:bCs/>
        </w:rPr>
        <w:t xml:space="preserve">. </w:t>
      </w:r>
    </w:p>
    <w:p w14:paraId="4239C284" w14:textId="52DA25C0" w:rsidR="005F5EFC" w:rsidRPr="005F5EFC" w:rsidRDefault="005F5EFC" w:rsidP="005F5EFC">
      <w:pPr>
        <w:pStyle w:val="NormlWeb"/>
        <w:jc w:val="both"/>
      </w:pPr>
    </w:p>
    <w:p w14:paraId="056AA705" w14:textId="7B00646C" w:rsidR="005F5EFC" w:rsidRPr="005F5EFC" w:rsidRDefault="005F5EFC" w:rsidP="0010079A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>külso</w:t>
      </w:r>
      <w:proofErr w:type="spellEnd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 xml:space="preserve">̋ </w:t>
      </w:r>
      <w:proofErr w:type="spellStart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>és</w:t>
      </w:r>
      <w:proofErr w:type="spellEnd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>belso</w:t>
      </w:r>
      <w:proofErr w:type="spellEnd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 xml:space="preserve">̋ </w:t>
      </w:r>
      <w:proofErr w:type="spellStart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>felújítása</w:t>
      </w:r>
      <w:proofErr w:type="spellEnd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 xml:space="preserve">, </w:t>
      </w:r>
      <w:proofErr w:type="spellStart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>korszerűsítése</w:t>
      </w:r>
      <w:proofErr w:type="spellEnd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 xml:space="preserve">, </w:t>
      </w:r>
      <w:proofErr w:type="spellStart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>átalakítása</w:t>
      </w:r>
      <w:proofErr w:type="spellEnd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 xml:space="preserve">, </w:t>
      </w:r>
      <w:proofErr w:type="spellStart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>bővítése</w:t>
      </w:r>
      <w:proofErr w:type="spellEnd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</w:p>
    <w:p w14:paraId="4E7D6884" w14:textId="15004809" w:rsidR="005F5EFC" w:rsidRPr="005F5EFC" w:rsidRDefault="005F5EFC" w:rsidP="0010079A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>új</w:t>
      </w:r>
      <w:proofErr w:type="spellEnd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>épület</w:t>
      </w:r>
      <w:proofErr w:type="spellEnd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>építése</w:t>
      </w:r>
      <w:proofErr w:type="spellEnd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F5EFC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kizárólag</w:t>
      </w:r>
      <w:proofErr w:type="spellEnd"/>
      <w:r w:rsidRPr="005F5EFC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indokolt esetben </w:t>
      </w:r>
    </w:p>
    <w:p w14:paraId="06B4D00C" w14:textId="1B835D9C" w:rsidR="005F5EFC" w:rsidRPr="005F5EFC" w:rsidRDefault="005F5EFC" w:rsidP="0010079A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>környezetrendezés</w:t>
      </w:r>
      <w:proofErr w:type="spellEnd"/>
      <w:r w:rsidRPr="005F5EFC">
        <w:rPr>
          <w:rFonts w:ascii="Times New Roman" w:eastAsia="Times New Roman" w:hAnsi="Times New Roman" w:cs="Times New Roman"/>
          <w:b/>
          <w:bCs/>
          <w:lang w:eastAsia="hu-HU"/>
        </w:rPr>
        <w:t xml:space="preserve">: </w:t>
      </w:r>
      <w:r w:rsidRPr="005F5EFC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fejlesztéssel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érintett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 100%-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os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önkormányzati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tulajdonu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́ ingatlanon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találhato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́, a fejleszteni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kívánt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épülethez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 „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tartozo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́” terasz,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előteto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̋,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kerítés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bejáro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́,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parkolo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́,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gépkocsi-tárolo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́,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melléképület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kialakítása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felújítása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;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járda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építése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és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/vagy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térkövezése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; kert-, udvar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rendezése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;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kertépítés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 xml:space="preserve"> (legfeljebb 5 </w:t>
      </w:r>
      <w:proofErr w:type="spellStart"/>
      <w:r w:rsidRPr="005F5EFC">
        <w:rPr>
          <w:rFonts w:ascii="Times New Roman" w:eastAsia="Times New Roman" w:hAnsi="Times New Roman" w:cs="Times New Roman"/>
          <w:lang w:eastAsia="hu-HU"/>
        </w:rPr>
        <w:t>millio</w:t>
      </w:r>
      <w:proofErr w:type="spellEnd"/>
      <w:r w:rsidRPr="005F5EFC">
        <w:rPr>
          <w:rFonts w:ascii="Times New Roman" w:eastAsia="Times New Roman" w:hAnsi="Times New Roman" w:cs="Times New Roman"/>
          <w:lang w:eastAsia="hu-HU"/>
        </w:rPr>
        <w:t>́ Ft)</w:t>
      </w:r>
    </w:p>
    <w:p w14:paraId="16B24352" w14:textId="18F7CA44" w:rsidR="005F5EFC" w:rsidRDefault="005F5EFC" w:rsidP="005F5EFC">
      <w:pPr>
        <w:pStyle w:val="NormlWeb"/>
      </w:pPr>
      <w:proofErr w:type="spellStart"/>
      <w:r>
        <w:rPr>
          <w:rFonts w:ascii="TimesNewRomanPS" w:hAnsi="TimesNewRomanPS"/>
          <w:b/>
          <w:bCs/>
          <w:i/>
          <w:iCs/>
        </w:rPr>
        <w:t>Önállóan</w:t>
      </w:r>
      <w:proofErr w:type="spellEnd"/>
      <w:r>
        <w:rPr>
          <w:rFonts w:ascii="TimesNewRomanPS" w:hAnsi="TimesNewRomanPS"/>
          <w:b/>
          <w:bCs/>
          <w:i/>
          <w:iCs/>
        </w:rPr>
        <w:t xml:space="preserve"> nem</w:t>
      </w:r>
      <w:r>
        <w:rPr>
          <w:rFonts w:ascii="TimesNewRomanPSMT" w:hAnsi="TimesNewRomanPSMT"/>
        </w:rPr>
        <w:t xml:space="preserve">, csak a felsorolt </w:t>
      </w:r>
      <w:proofErr w:type="spellStart"/>
      <w:r>
        <w:rPr>
          <w:rFonts w:ascii="TimesNewRomanPSMT" w:hAnsi="TimesNewRomanPSMT"/>
        </w:rPr>
        <w:t>tevékenységekkel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" w:hAnsi="TimesNewRomanPS"/>
          <w:b/>
          <w:bCs/>
          <w:i/>
          <w:iCs/>
        </w:rPr>
        <w:t>együtt</w:t>
      </w:r>
      <w:proofErr w:type="spellEnd"/>
      <w:r>
        <w:rPr>
          <w:rFonts w:ascii="TimesNewRomanPS" w:hAnsi="TimesNewRomanPS"/>
          <w:b/>
          <w:bCs/>
          <w:i/>
          <w:iCs/>
        </w:rPr>
        <w:t xml:space="preserve"> </w:t>
      </w:r>
      <w:proofErr w:type="spellStart"/>
      <w:r>
        <w:rPr>
          <w:rFonts w:ascii="TimesNewRomanPSMT" w:hAnsi="TimesNewRomanPSMT"/>
        </w:rPr>
        <w:t>támogathato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tevékenységek</w:t>
      </w:r>
      <w:proofErr w:type="spellEnd"/>
      <w:r>
        <w:rPr>
          <w:rFonts w:ascii="TimesNewRomanPSMT" w:hAnsi="TimesNewRomanPSMT"/>
        </w:rPr>
        <w:t xml:space="preserve">: </w:t>
      </w:r>
    </w:p>
    <w:p w14:paraId="4FCD5B62" w14:textId="77777777" w:rsidR="005F5EFC" w:rsidRDefault="005F5EFC" w:rsidP="005F5EFC">
      <w:pPr>
        <w:pStyle w:val="NormlWeb"/>
        <w:numPr>
          <w:ilvl w:val="0"/>
          <w:numId w:val="4"/>
        </w:numPr>
        <w:rPr>
          <w:rFonts w:ascii="SymbolMT" w:hAnsi="SymbolMT"/>
        </w:rPr>
      </w:pPr>
      <w:proofErr w:type="spellStart"/>
      <w:r>
        <w:rPr>
          <w:rFonts w:ascii="TimesNewRomanPSMT" w:hAnsi="TimesNewRomanPSMT"/>
        </w:rPr>
        <w:t>ingatlanvásárlás</w:t>
      </w:r>
      <w:proofErr w:type="spellEnd"/>
      <w:r>
        <w:rPr>
          <w:rFonts w:ascii="TimesNewRomanPSMT" w:hAnsi="TimesNewRomanPSMT"/>
        </w:rPr>
        <w:t xml:space="preserve"> (az </w:t>
      </w:r>
      <w:proofErr w:type="spellStart"/>
      <w:r>
        <w:rPr>
          <w:rFonts w:ascii="TimesNewRomanPSMT" w:hAnsi="TimesNewRomanPSMT"/>
        </w:rPr>
        <w:t>elszámolhato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költségek</w:t>
      </w:r>
      <w:proofErr w:type="spellEnd"/>
      <w:r>
        <w:rPr>
          <w:rFonts w:ascii="TimesNewRomanPSMT" w:hAnsi="TimesNewRomanPSMT"/>
        </w:rPr>
        <w:t xml:space="preserve"> legfeljebb 40%-</w:t>
      </w:r>
      <w:proofErr w:type="spellStart"/>
      <w:r>
        <w:rPr>
          <w:rFonts w:ascii="TimesNewRomanPSMT" w:hAnsi="TimesNewRomanPSMT"/>
        </w:rPr>
        <w:t>ig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támogathato</w:t>
      </w:r>
      <w:proofErr w:type="spellEnd"/>
      <w:r>
        <w:rPr>
          <w:rFonts w:ascii="TimesNewRomanPSMT" w:hAnsi="TimesNewRomanPSMT"/>
        </w:rPr>
        <w:t xml:space="preserve">́); </w:t>
      </w:r>
    </w:p>
    <w:p w14:paraId="14379A18" w14:textId="396383B8" w:rsidR="005F5EFC" w:rsidRDefault="005F5EFC" w:rsidP="005F5EFC">
      <w:pPr>
        <w:pStyle w:val="NormlWeb"/>
        <w:numPr>
          <w:ilvl w:val="0"/>
          <w:numId w:val="4"/>
        </w:numPr>
        <w:rPr>
          <w:rFonts w:ascii="SymbolMT" w:hAnsi="SymbolMT"/>
        </w:rPr>
      </w:pPr>
      <w:proofErr w:type="spellStart"/>
      <w:r>
        <w:rPr>
          <w:rFonts w:ascii="TimesNewRomanPSMT" w:hAnsi="TimesNewRomanPSMT"/>
        </w:rPr>
        <w:t>bútorbeszerzés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feladatellátáshoz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szükséges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eszközök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beszerzése</w:t>
      </w:r>
      <w:proofErr w:type="spellEnd"/>
      <w:r>
        <w:rPr>
          <w:rFonts w:ascii="TimesNewRomanPSMT" w:hAnsi="TimesNewRomanPSMT"/>
        </w:rPr>
        <w:t xml:space="preserve">; </w:t>
      </w:r>
      <w:r w:rsidR="0010079A">
        <w:rPr>
          <w:rFonts w:ascii="TimesNewRomanPSMT" w:hAnsi="TimesNewRomanPSMT"/>
        </w:rPr>
        <w:t xml:space="preserve">a </w:t>
      </w:r>
      <w:r w:rsidR="0010079A" w:rsidRPr="0010079A">
        <w:rPr>
          <w:rFonts w:ascii="TimesNewRomanPSMT" w:hAnsi="TimesNewRomanPSMT"/>
        </w:rPr>
        <w:t>költségek legfeljebb 15%-</w:t>
      </w:r>
      <w:proofErr w:type="spellStart"/>
      <w:r w:rsidR="0010079A" w:rsidRPr="0010079A">
        <w:rPr>
          <w:rFonts w:ascii="TimesNewRomanPSMT" w:hAnsi="TimesNewRomanPSMT"/>
        </w:rPr>
        <w:t>ig</w:t>
      </w:r>
      <w:proofErr w:type="spellEnd"/>
    </w:p>
    <w:p w14:paraId="126B7DF7" w14:textId="77777777" w:rsidR="0010079A" w:rsidRDefault="005F5EFC" w:rsidP="0010079A">
      <w:pPr>
        <w:pStyle w:val="NormlWeb"/>
        <w:ind w:left="72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Figyelem! </w:t>
      </w:r>
      <w:r>
        <w:rPr>
          <w:rFonts w:ascii="TimesNewRomanPSMT" w:hAnsi="TimesNewRomanPSMT"/>
        </w:rPr>
        <w:t xml:space="preserve">A </w:t>
      </w:r>
      <w:proofErr w:type="spellStart"/>
      <w:r>
        <w:rPr>
          <w:rFonts w:ascii="TimesNewRomanPSMT" w:hAnsi="TimesNewRomanPSMT"/>
        </w:rPr>
        <w:t>következo</w:t>
      </w:r>
      <w:proofErr w:type="spellEnd"/>
      <w:r>
        <w:rPr>
          <w:rFonts w:ascii="TimesNewRomanPSMT" w:hAnsi="TimesNewRomanPSMT"/>
        </w:rPr>
        <w:t xml:space="preserve">̋ </w:t>
      </w:r>
      <w:proofErr w:type="spellStart"/>
      <w:r>
        <w:rPr>
          <w:rFonts w:ascii="TimesNewRomanPSMT" w:hAnsi="TimesNewRomanPSMT"/>
        </w:rPr>
        <w:t>infokommunikációs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eszközök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támogatásának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felso</w:t>
      </w:r>
      <w:proofErr w:type="spellEnd"/>
      <w:r>
        <w:rPr>
          <w:rFonts w:ascii="TimesNewRomanPSMT" w:hAnsi="TimesNewRomanPSMT"/>
        </w:rPr>
        <w:t xml:space="preserve">̋ </w:t>
      </w:r>
      <w:proofErr w:type="spellStart"/>
      <w:r>
        <w:rPr>
          <w:rFonts w:ascii="TimesNewRomanPSMT" w:hAnsi="TimesNewRomanPSMT"/>
        </w:rPr>
        <w:t>korlátja</w:t>
      </w:r>
      <w:proofErr w:type="spellEnd"/>
      <w:r>
        <w:rPr>
          <w:rFonts w:ascii="TimesNewRomanPSMT" w:hAnsi="TimesNewRomanPSMT"/>
        </w:rPr>
        <w:t xml:space="preserve"> legfeljebb </w:t>
      </w:r>
      <w:r>
        <w:rPr>
          <w:rFonts w:ascii="TimesNewRomanPS" w:hAnsi="TimesNewRomanPS"/>
          <w:b/>
          <w:bCs/>
        </w:rPr>
        <w:t>150 000 Ft/db</w:t>
      </w:r>
      <w:r>
        <w:rPr>
          <w:rFonts w:ascii="TimesNewRomanPSMT" w:hAnsi="TimesNewRomanPSMT"/>
        </w:rPr>
        <w:t xml:space="preserve">: mobiltelefon, okostelefon, projektor, laptop, </w:t>
      </w:r>
      <w:proofErr w:type="spellStart"/>
      <w:r>
        <w:rPr>
          <w:rFonts w:ascii="TimesNewRomanPSMT" w:hAnsi="TimesNewRomanPSMT"/>
        </w:rPr>
        <w:t>táblagép</w:t>
      </w:r>
      <w:proofErr w:type="spellEnd"/>
      <w:r>
        <w:rPr>
          <w:rFonts w:ascii="TimesNewRomanPSMT" w:hAnsi="TimesNewRomanPSMT"/>
        </w:rPr>
        <w:t>.</w:t>
      </w:r>
    </w:p>
    <w:p w14:paraId="640D6244" w14:textId="5DAEB53B" w:rsidR="005F5EFC" w:rsidRDefault="005F5EFC" w:rsidP="0010079A">
      <w:pPr>
        <w:pStyle w:val="NormlWeb"/>
        <w:numPr>
          <w:ilvl w:val="0"/>
          <w:numId w:val="3"/>
        </w:numPr>
        <w:rPr>
          <w:rFonts w:ascii="SymbolMT" w:hAnsi="SymbolMT"/>
        </w:rPr>
      </w:pPr>
      <w:proofErr w:type="spellStart"/>
      <w:r>
        <w:rPr>
          <w:rFonts w:ascii="TimesNewRomanPSMT" w:hAnsi="TimesNewRomanPSMT"/>
        </w:rPr>
        <w:t>akadálymentesítés</w:t>
      </w:r>
      <w:proofErr w:type="spellEnd"/>
      <w:r>
        <w:rPr>
          <w:rFonts w:ascii="TimesNewRomanPSMT" w:hAnsi="TimesNewRomanPSMT"/>
        </w:rPr>
        <w:t xml:space="preserve">; </w:t>
      </w:r>
    </w:p>
    <w:p w14:paraId="707FBC11" w14:textId="77777777" w:rsidR="005F5EFC" w:rsidRDefault="005F5EFC" w:rsidP="005F5EFC">
      <w:pPr>
        <w:pStyle w:val="NormlWeb"/>
        <w:numPr>
          <w:ilvl w:val="0"/>
          <w:numId w:val="4"/>
        </w:numPr>
        <w:rPr>
          <w:rFonts w:ascii="SymbolMT" w:hAnsi="SymbolMT"/>
        </w:rPr>
      </w:pPr>
      <w:proofErr w:type="spellStart"/>
      <w:r>
        <w:rPr>
          <w:rFonts w:ascii="TimesNewRomanPSMT" w:hAnsi="TimesNewRomanPSMT"/>
        </w:rPr>
        <w:t>azbesztmentesítés</w:t>
      </w:r>
      <w:proofErr w:type="spellEnd"/>
      <w:r>
        <w:rPr>
          <w:rFonts w:ascii="TimesNewRomanPSMT" w:hAnsi="TimesNewRomanPSMT"/>
        </w:rPr>
        <w:t xml:space="preserve">; </w:t>
      </w:r>
    </w:p>
    <w:p w14:paraId="118E29B6" w14:textId="39C10C61" w:rsidR="005F5EFC" w:rsidRDefault="005F5EFC" w:rsidP="005F5EFC">
      <w:pPr>
        <w:ind w:firstLine="426"/>
        <w:jc w:val="both"/>
      </w:pPr>
    </w:p>
    <w:p w14:paraId="3E04AA3F" w14:textId="540417E4" w:rsidR="0010079A" w:rsidRDefault="0010079A" w:rsidP="005F5EFC">
      <w:pPr>
        <w:ind w:firstLine="426"/>
        <w:jc w:val="both"/>
      </w:pPr>
    </w:p>
    <w:p w14:paraId="3C1559F9" w14:textId="1A297EA0" w:rsidR="0010079A" w:rsidRDefault="0010079A" w:rsidP="005F5EFC">
      <w:pPr>
        <w:ind w:firstLine="426"/>
        <w:jc w:val="both"/>
      </w:pPr>
    </w:p>
    <w:p w14:paraId="44EB7972" w14:textId="189EE288" w:rsidR="0010079A" w:rsidRDefault="0010079A" w:rsidP="005F5EFC">
      <w:pPr>
        <w:ind w:firstLine="426"/>
        <w:jc w:val="both"/>
      </w:pPr>
    </w:p>
    <w:p w14:paraId="22654643" w14:textId="22453D6D" w:rsidR="0010079A" w:rsidRDefault="0010079A" w:rsidP="005F5EFC">
      <w:pPr>
        <w:ind w:firstLine="426"/>
        <w:jc w:val="both"/>
      </w:pPr>
    </w:p>
    <w:p w14:paraId="55524434" w14:textId="500F7547" w:rsidR="0010079A" w:rsidRDefault="0010079A" w:rsidP="005F5EFC">
      <w:pPr>
        <w:ind w:firstLine="426"/>
        <w:jc w:val="both"/>
      </w:pPr>
    </w:p>
    <w:p w14:paraId="7C12FE54" w14:textId="7FB3DF0A" w:rsidR="0010079A" w:rsidRDefault="0010079A" w:rsidP="005F5EFC">
      <w:pPr>
        <w:ind w:firstLine="426"/>
        <w:jc w:val="both"/>
      </w:pPr>
    </w:p>
    <w:p w14:paraId="32806CA8" w14:textId="03D543C6" w:rsidR="0010079A" w:rsidRDefault="0010079A" w:rsidP="005F5EFC">
      <w:pPr>
        <w:ind w:firstLine="426"/>
        <w:jc w:val="both"/>
      </w:pPr>
    </w:p>
    <w:p w14:paraId="2795B522" w14:textId="3552A7A7" w:rsidR="0010079A" w:rsidRDefault="0010079A" w:rsidP="005F5EFC">
      <w:pPr>
        <w:ind w:firstLine="426"/>
        <w:jc w:val="both"/>
      </w:pPr>
    </w:p>
    <w:p w14:paraId="3EF68464" w14:textId="1241B830" w:rsidR="0010079A" w:rsidRDefault="0010079A" w:rsidP="005F5EFC">
      <w:pPr>
        <w:ind w:firstLine="426"/>
        <w:jc w:val="both"/>
      </w:pPr>
    </w:p>
    <w:p w14:paraId="7E43C454" w14:textId="08CFC1E1" w:rsidR="0010079A" w:rsidRDefault="0010079A" w:rsidP="005F5EFC">
      <w:pPr>
        <w:ind w:firstLine="426"/>
        <w:jc w:val="both"/>
      </w:pPr>
    </w:p>
    <w:p w14:paraId="254D95DA" w14:textId="77777777" w:rsidR="0010079A" w:rsidRDefault="0010079A" w:rsidP="005F5EFC">
      <w:pPr>
        <w:ind w:firstLine="426"/>
        <w:jc w:val="both"/>
      </w:pPr>
    </w:p>
    <w:p w14:paraId="1B6A47AD" w14:textId="574C70B8" w:rsidR="005F5EFC" w:rsidRDefault="005F5EFC" w:rsidP="005F5EFC">
      <w:pPr>
        <w:ind w:firstLine="426"/>
        <w:jc w:val="both"/>
      </w:pPr>
    </w:p>
    <w:p w14:paraId="3905B005" w14:textId="2C7AA01E" w:rsidR="005F5EFC" w:rsidRPr="0010079A" w:rsidRDefault="005F5EFC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sz w:val="28"/>
          <w:szCs w:val="28"/>
          <w:u w:val="single"/>
          <w:lang w:eastAsia="hu-HU"/>
        </w:rPr>
      </w:pP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sz w:val="28"/>
          <w:szCs w:val="28"/>
          <w:u w:val="single"/>
          <w:lang w:eastAsia="hu-HU"/>
        </w:rPr>
        <w:lastRenderedPageBreak/>
        <w:t>Szolgálati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sz w:val="28"/>
          <w:szCs w:val="28"/>
          <w:u w:val="single"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sz w:val="28"/>
          <w:szCs w:val="28"/>
          <w:u w:val="single"/>
          <w:lang w:eastAsia="hu-HU"/>
        </w:rPr>
        <w:t>lakás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sz w:val="28"/>
          <w:szCs w:val="28"/>
          <w:u w:val="single"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sz w:val="28"/>
          <w:szCs w:val="28"/>
          <w:u w:val="single"/>
          <w:lang w:eastAsia="hu-HU"/>
        </w:rPr>
        <w:t>felújítása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sz w:val="28"/>
          <w:szCs w:val="28"/>
          <w:u w:val="single"/>
          <w:lang w:eastAsia="hu-HU"/>
        </w:rPr>
        <w:t xml:space="preserve">,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sz w:val="28"/>
          <w:szCs w:val="28"/>
          <w:u w:val="single"/>
          <w:lang w:eastAsia="hu-HU"/>
        </w:rPr>
        <w:t>fejlesztése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sz w:val="28"/>
          <w:szCs w:val="28"/>
          <w:u w:val="single"/>
          <w:lang w:eastAsia="hu-HU"/>
        </w:rPr>
        <w:t xml:space="preserve"> (MFP-ÖTIK/2021/2) </w:t>
      </w:r>
    </w:p>
    <w:p w14:paraId="775D6328" w14:textId="4E819A30" w:rsidR="0010079A" w:rsidRPr="005F5EFC" w:rsidRDefault="0010079A" w:rsidP="005F5EF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hu-HU"/>
        </w:rPr>
        <w:t xml:space="preserve">Pályázható: </w:t>
      </w:r>
      <w:r w:rsidRPr="0010079A">
        <w:rPr>
          <w:rFonts w:ascii="Times New Roman" w:eastAsia="Times New Roman" w:hAnsi="Times New Roman" w:cs="Times New Roman"/>
          <w:b/>
          <w:bCs/>
          <w:lang w:eastAsia="hu-HU"/>
        </w:rPr>
        <w:t xml:space="preserve">30 </w:t>
      </w:r>
      <w:proofErr w:type="spellStart"/>
      <w:r w:rsidRPr="0010079A">
        <w:rPr>
          <w:rFonts w:ascii="Times New Roman" w:eastAsia="Times New Roman" w:hAnsi="Times New Roman" w:cs="Times New Roman"/>
          <w:b/>
          <w:bCs/>
          <w:lang w:eastAsia="hu-HU"/>
        </w:rPr>
        <w:t>millio</w:t>
      </w:r>
      <w:proofErr w:type="spellEnd"/>
      <w:r w:rsidRPr="0010079A">
        <w:rPr>
          <w:rFonts w:ascii="Times New Roman" w:eastAsia="Times New Roman" w:hAnsi="Times New Roman" w:cs="Times New Roman"/>
          <w:b/>
          <w:bCs/>
          <w:lang w:eastAsia="hu-HU"/>
        </w:rPr>
        <w:t>́ Ft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. </w:t>
      </w:r>
      <w:r w:rsidRPr="0010079A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10079A">
        <w:rPr>
          <w:rFonts w:ascii="Times New Roman" w:eastAsia="Times New Roman" w:hAnsi="Times New Roman" w:cs="Times New Roman"/>
          <w:lang w:eastAsia="hu-HU"/>
        </w:rPr>
        <w:t>maximálisan</w:t>
      </w:r>
      <w:proofErr w:type="spellEnd"/>
      <w:r w:rsidRPr="001007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10079A">
        <w:rPr>
          <w:rFonts w:ascii="Times New Roman" w:eastAsia="Times New Roman" w:hAnsi="Times New Roman" w:cs="Times New Roman"/>
          <w:lang w:eastAsia="hu-HU"/>
        </w:rPr>
        <w:t>igényelheto</w:t>
      </w:r>
      <w:proofErr w:type="spellEnd"/>
      <w:r w:rsidRPr="0010079A">
        <w:rPr>
          <w:rFonts w:ascii="Times New Roman" w:eastAsia="Times New Roman" w:hAnsi="Times New Roman" w:cs="Times New Roman"/>
          <w:lang w:eastAsia="hu-HU"/>
        </w:rPr>
        <w:t xml:space="preserve">̋ </w:t>
      </w:r>
      <w:proofErr w:type="spellStart"/>
      <w:r w:rsidRPr="0010079A">
        <w:rPr>
          <w:rFonts w:ascii="Times New Roman" w:eastAsia="Times New Roman" w:hAnsi="Times New Roman" w:cs="Times New Roman"/>
          <w:lang w:eastAsia="hu-HU"/>
        </w:rPr>
        <w:t>támogatási</w:t>
      </w:r>
      <w:proofErr w:type="spellEnd"/>
      <w:r w:rsidRPr="001007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10079A">
        <w:rPr>
          <w:rFonts w:ascii="Times New Roman" w:eastAsia="Times New Roman" w:hAnsi="Times New Roman" w:cs="Times New Roman"/>
          <w:lang w:eastAsia="hu-HU"/>
        </w:rPr>
        <w:t>összeg</w:t>
      </w:r>
      <w:proofErr w:type="spellEnd"/>
      <w:r w:rsidRPr="001007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10079A">
        <w:rPr>
          <w:rFonts w:ascii="Times New Roman" w:eastAsia="Times New Roman" w:hAnsi="Times New Roman" w:cs="Times New Roman"/>
          <w:lang w:eastAsia="hu-HU"/>
        </w:rPr>
        <w:t>több</w:t>
      </w:r>
      <w:proofErr w:type="spellEnd"/>
      <w:r w:rsidRPr="001007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10079A">
        <w:rPr>
          <w:rFonts w:ascii="Times New Roman" w:eastAsia="Times New Roman" w:hAnsi="Times New Roman" w:cs="Times New Roman"/>
          <w:lang w:eastAsia="hu-HU"/>
        </w:rPr>
        <w:t>lakás</w:t>
      </w:r>
      <w:proofErr w:type="spellEnd"/>
      <w:r w:rsidRPr="001007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10079A">
        <w:rPr>
          <w:rFonts w:ascii="Times New Roman" w:eastAsia="Times New Roman" w:hAnsi="Times New Roman" w:cs="Times New Roman"/>
          <w:lang w:eastAsia="hu-HU"/>
        </w:rPr>
        <w:t>esetén</w:t>
      </w:r>
      <w:proofErr w:type="spellEnd"/>
      <w:r w:rsidRPr="0010079A">
        <w:rPr>
          <w:rFonts w:ascii="Times New Roman" w:eastAsia="Times New Roman" w:hAnsi="Times New Roman" w:cs="Times New Roman"/>
          <w:lang w:eastAsia="hu-HU"/>
        </w:rPr>
        <w:t xml:space="preserve"> sem haladhatja meg a 30 </w:t>
      </w:r>
      <w:proofErr w:type="spellStart"/>
      <w:r w:rsidRPr="0010079A">
        <w:rPr>
          <w:rFonts w:ascii="Times New Roman" w:eastAsia="Times New Roman" w:hAnsi="Times New Roman" w:cs="Times New Roman"/>
          <w:lang w:eastAsia="hu-HU"/>
        </w:rPr>
        <w:t>millio</w:t>
      </w:r>
      <w:proofErr w:type="spellEnd"/>
      <w:r w:rsidRPr="0010079A">
        <w:rPr>
          <w:rFonts w:ascii="Times New Roman" w:eastAsia="Times New Roman" w:hAnsi="Times New Roman" w:cs="Times New Roman"/>
          <w:lang w:eastAsia="hu-HU"/>
        </w:rPr>
        <w:t xml:space="preserve">́ forintot! </w:t>
      </w:r>
    </w:p>
    <w:p w14:paraId="0BAE4684" w14:textId="3A3135E2" w:rsidR="005F5EFC" w:rsidRPr="005F5EFC" w:rsidRDefault="005F5EFC" w:rsidP="005F5E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r w:rsidRPr="005F5EFC">
        <w:rPr>
          <w:rFonts w:ascii="TimesNewRomanPSMT" w:eastAsia="Times New Roman" w:hAnsi="TimesNewRomanPSMT" w:cs="Times New Roman"/>
          <w:lang w:eastAsia="hu-HU"/>
        </w:rPr>
        <w:t xml:space="preserve">Azon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települések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pályázhatnak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, amelyek </w:t>
      </w:r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a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pályázo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́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településen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foglalkoztatott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jegyzo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̋,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pénzügyi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munkakörben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foglalkoztatott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önkormányzati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köztisztviselo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̋,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iskolapedagógus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,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óvodapedagógus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,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kulturális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munkakörben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foglalkoztatott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személy</w:t>
      </w:r>
      <w:proofErr w:type="spellEnd"/>
      <w:r>
        <w:rPr>
          <w:rFonts w:ascii="TimesNewRomanPS" w:eastAsia="Times New Roman" w:hAnsi="TimesNewRomanPS" w:cs="Times New Roman"/>
          <w:b/>
          <w:bCs/>
          <w:position w:val="8"/>
          <w:sz w:val="16"/>
          <w:szCs w:val="16"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felsőfoku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́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végzettségu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̋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bölcsődei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kisgyermeknevelo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̋, fogorvos,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védőno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̋,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körzeti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megbízott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r w:rsidRPr="005F5EFC">
        <w:rPr>
          <w:rFonts w:ascii="TimesNewRomanPSMT" w:eastAsia="Times New Roman" w:hAnsi="TimesNewRomanPSMT" w:cs="Times New Roman"/>
          <w:lang w:eastAsia="hu-HU"/>
        </w:rPr>
        <w:t xml:space="preserve">(a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kiírás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egésze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tekintetében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együttesen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: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közfeladatot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elláto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́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személy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)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számára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biztosítanak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szolgálati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lakást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. </w:t>
      </w:r>
    </w:p>
    <w:p w14:paraId="50246AF4" w14:textId="2F3C3DB5" w:rsidR="005F5EFC" w:rsidRDefault="005F5EFC" w:rsidP="005F5EFC">
      <w:pPr>
        <w:pStyle w:val="NormlWeb"/>
      </w:pPr>
      <w:r>
        <w:rPr>
          <w:rFonts w:ascii="TimesNewRomanPS" w:hAnsi="TimesNewRomanPS"/>
          <w:b/>
          <w:bCs/>
        </w:rPr>
        <w:t xml:space="preserve">Pályázható tevékenység: </w:t>
      </w:r>
      <w:proofErr w:type="spellStart"/>
      <w:r>
        <w:rPr>
          <w:rFonts w:ascii="TimesNewRomanPS" w:hAnsi="TimesNewRomanPS"/>
          <w:b/>
          <w:bCs/>
        </w:rPr>
        <w:t>kizárólagos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önkormányzati</w:t>
      </w:r>
      <w:proofErr w:type="spellEnd"/>
      <w:r>
        <w:rPr>
          <w:rFonts w:ascii="TimesNewRomanPS" w:hAnsi="TimesNewRomanPS"/>
          <w:b/>
          <w:bCs/>
        </w:rPr>
        <w:t xml:space="preserve"> tulajdonban </w:t>
      </w:r>
      <w:proofErr w:type="spellStart"/>
      <w:r>
        <w:rPr>
          <w:rFonts w:ascii="TimesNewRomanPS" w:hAnsi="TimesNewRomanPS"/>
          <w:b/>
          <w:bCs/>
        </w:rPr>
        <w:t>lévo</w:t>
      </w:r>
      <w:proofErr w:type="spellEnd"/>
      <w:r>
        <w:rPr>
          <w:rFonts w:ascii="TimesNewRomanPS" w:hAnsi="TimesNewRomanPS"/>
          <w:b/>
          <w:bCs/>
        </w:rPr>
        <w:t xml:space="preserve">̋ </w:t>
      </w:r>
      <w:proofErr w:type="spellStart"/>
      <w:r>
        <w:rPr>
          <w:rFonts w:ascii="TimesNewRomanPSMT" w:hAnsi="TimesNewRomanPSMT"/>
        </w:rPr>
        <w:t>szolgálati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lakás</w:t>
      </w:r>
      <w:proofErr w:type="spellEnd"/>
      <w:r>
        <w:rPr>
          <w:rFonts w:ascii="TimesNewRomanPSMT" w:hAnsi="TimesNewRomanPSMT"/>
        </w:rPr>
        <w:t xml:space="preserve">: </w:t>
      </w:r>
    </w:p>
    <w:p w14:paraId="2027F420" w14:textId="3518036C" w:rsidR="005F5EFC" w:rsidRPr="005F5EFC" w:rsidRDefault="005F5EFC" w:rsidP="005F5EFC">
      <w:pPr>
        <w:pStyle w:val="NormlWeb"/>
        <w:numPr>
          <w:ilvl w:val="0"/>
          <w:numId w:val="5"/>
        </w:numPr>
        <w:rPr>
          <w:rFonts w:ascii="SymbolMT" w:hAnsi="SymbolMT"/>
        </w:rPr>
      </w:pPr>
      <w:proofErr w:type="spellStart"/>
      <w:r>
        <w:rPr>
          <w:rFonts w:ascii="TimesNewRomanPS" w:hAnsi="TimesNewRomanPS"/>
          <w:b/>
          <w:bCs/>
        </w:rPr>
        <w:t>külso</w:t>
      </w:r>
      <w:proofErr w:type="spellEnd"/>
      <w:r>
        <w:rPr>
          <w:rFonts w:ascii="TimesNewRomanPS" w:hAnsi="TimesNewRomanPS"/>
          <w:b/>
          <w:bCs/>
        </w:rPr>
        <w:t xml:space="preserve">̋ </w:t>
      </w:r>
      <w:proofErr w:type="spellStart"/>
      <w:r>
        <w:rPr>
          <w:rFonts w:ascii="TimesNewRomanPS" w:hAnsi="TimesNewRomanPS"/>
          <w:b/>
          <w:bCs/>
        </w:rPr>
        <w:t>és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belso</w:t>
      </w:r>
      <w:proofErr w:type="spellEnd"/>
      <w:r>
        <w:rPr>
          <w:rFonts w:ascii="TimesNewRomanPS" w:hAnsi="TimesNewRomanPS"/>
          <w:b/>
          <w:bCs/>
        </w:rPr>
        <w:t xml:space="preserve">̋ </w:t>
      </w:r>
      <w:proofErr w:type="spellStart"/>
      <w:r>
        <w:rPr>
          <w:rFonts w:ascii="TimesNewRomanPS" w:hAnsi="TimesNewRomanPS"/>
          <w:b/>
          <w:bCs/>
        </w:rPr>
        <w:t>felújítása</w:t>
      </w:r>
      <w:proofErr w:type="spellEnd"/>
      <w:r>
        <w:rPr>
          <w:rFonts w:ascii="TimesNewRomanPS" w:hAnsi="TimesNewRomanPS"/>
          <w:b/>
          <w:bCs/>
        </w:rPr>
        <w:t xml:space="preserve">, </w:t>
      </w:r>
      <w:proofErr w:type="spellStart"/>
      <w:r>
        <w:rPr>
          <w:rFonts w:ascii="TimesNewRomanPS" w:hAnsi="TimesNewRomanPS"/>
          <w:b/>
          <w:bCs/>
        </w:rPr>
        <w:t>korszerűsítése</w:t>
      </w:r>
      <w:proofErr w:type="spellEnd"/>
      <w:r>
        <w:rPr>
          <w:rFonts w:ascii="TimesNewRomanPS" w:hAnsi="TimesNewRomanPS"/>
          <w:b/>
          <w:bCs/>
        </w:rPr>
        <w:t xml:space="preserve">, </w:t>
      </w:r>
      <w:proofErr w:type="spellStart"/>
      <w:r>
        <w:rPr>
          <w:rFonts w:ascii="TimesNewRomanPS" w:hAnsi="TimesNewRomanPS"/>
          <w:b/>
          <w:bCs/>
        </w:rPr>
        <w:t>átalakítása</w:t>
      </w:r>
      <w:proofErr w:type="spellEnd"/>
      <w:r>
        <w:rPr>
          <w:rFonts w:ascii="TimesNewRomanPS" w:hAnsi="TimesNewRomanPS"/>
          <w:b/>
          <w:bCs/>
        </w:rPr>
        <w:t xml:space="preserve">, </w:t>
      </w:r>
      <w:proofErr w:type="spellStart"/>
      <w:r>
        <w:rPr>
          <w:rFonts w:ascii="TimesNewRomanPS" w:hAnsi="TimesNewRomanPS"/>
          <w:b/>
          <w:bCs/>
        </w:rPr>
        <w:t>bővítése</w:t>
      </w:r>
      <w:proofErr w:type="spellEnd"/>
      <w:r>
        <w:rPr>
          <w:rFonts w:ascii="TimesNewRomanPS" w:hAnsi="TimesNewRomanPS"/>
          <w:b/>
          <w:bCs/>
        </w:rPr>
        <w:t xml:space="preserve"> </w:t>
      </w:r>
    </w:p>
    <w:p w14:paraId="1663031E" w14:textId="77777777" w:rsidR="005F5EFC" w:rsidRDefault="005F5EFC" w:rsidP="005F5EFC">
      <w:pPr>
        <w:pStyle w:val="NormlWeb"/>
        <w:numPr>
          <w:ilvl w:val="0"/>
          <w:numId w:val="5"/>
        </w:numPr>
        <w:rPr>
          <w:rFonts w:ascii="SymbolMT" w:hAnsi="SymbolMT"/>
        </w:rPr>
      </w:pPr>
      <w:proofErr w:type="spellStart"/>
      <w:r>
        <w:rPr>
          <w:rFonts w:ascii="TimesNewRomanPS" w:hAnsi="TimesNewRomanPS"/>
          <w:b/>
          <w:bCs/>
        </w:rPr>
        <w:t>funkciójukat</w:t>
      </w:r>
      <w:proofErr w:type="spellEnd"/>
      <w:r>
        <w:rPr>
          <w:rFonts w:ascii="TimesNewRomanPS" w:hAnsi="TimesNewRomanPS"/>
          <w:b/>
          <w:bCs/>
        </w:rPr>
        <w:t xml:space="preserve"> vesztett </w:t>
      </w:r>
      <w:proofErr w:type="spellStart"/>
      <w:r>
        <w:rPr>
          <w:rFonts w:ascii="TimesNewRomanPS" w:hAnsi="TimesNewRomanPS"/>
          <w:b/>
          <w:bCs/>
        </w:rPr>
        <w:t>épületek</w:t>
      </w:r>
      <w:proofErr w:type="spellEnd"/>
      <w:r>
        <w:rPr>
          <w:rFonts w:ascii="TimesNewRomanPS" w:hAnsi="TimesNewRomanPS"/>
          <w:b/>
          <w:bCs/>
        </w:rPr>
        <w:t xml:space="preserve"> ez </w:t>
      </w:r>
      <w:proofErr w:type="spellStart"/>
      <w:r>
        <w:rPr>
          <w:rFonts w:ascii="TimesNewRomanPS" w:hAnsi="TimesNewRomanPS"/>
          <w:b/>
          <w:bCs/>
        </w:rPr>
        <w:t>irányu</w:t>
      </w:r>
      <w:proofErr w:type="spellEnd"/>
      <w:r>
        <w:rPr>
          <w:rFonts w:ascii="TimesNewRomanPS" w:hAnsi="TimesNewRomanPS"/>
          <w:b/>
          <w:bCs/>
        </w:rPr>
        <w:t xml:space="preserve">́ </w:t>
      </w:r>
      <w:proofErr w:type="spellStart"/>
      <w:r>
        <w:rPr>
          <w:rFonts w:ascii="TimesNewRomanPS" w:hAnsi="TimesNewRomanPS"/>
          <w:b/>
          <w:bCs/>
        </w:rPr>
        <w:t>hasznosítása</w:t>
      </w:r>
      <w:proofErr w:type="spellEnd"/>
      <w:r>
        <w:rPr>
          <w:rFonts w:ascii="TimesNewRomanPS" w:hAnsi="TimesNewRomanPS"/>
          <w:b/>
          <w:bCs/>
        </w:rPr>
        <w:t xml:space="preserve">, </w:t>
      </w:r>
      <w:proofErr w:type="spellStart"/>
      <w:r>
        <w:rPr>
          <w:rFonts w:ascii="TimesNewRomanPS" w:hAnsi="TimesNewRomanPS"/>
          <w:b/>
          <w:bCs/>
        </w:rPr>
        <w:t>funkcióváltás</w:t>
      </w:r>
      <w:proofErr w:type="spellEnd"/>
      <w:r>
        <w:rPr>
          <w:rFonts w:ascii="TimesNewRomanPSMT" w:hAnsi="TimesNewRomanPSMT"/>
        </w:rPr>
        <w:t xml:space="preserve">; </w:t>
      </w:r>
    </w:p>
    <w:p w14:paraId="618F3914" w14:textId="77777777" w:rsidR="005F5EFC" w:rsidRDefault="005F5EFC" w:rsidP="005F5EFC">
      <w:pPr>
        <w:pStyle w:val="NormlWeb"/>
        <w:numPr>
          <w:ilvl w:val="0"/>
          <w:numId w:val="5"/>
        </w:numPr>
        <w:rPr>
          <w:rFonts w:ascii="SymbolMT" w:hAnsi="SymbolMT"/>
        </w:rPr>
      </w:pPr>
      <w:proofErr w:type="spellStart"/>
      <w:r>
        <w:rPr>
          <w:rFonts w:ascii="TimesNewRomanPS" w:hAnsi="TimesNewRomanPS"/>
          <w:b/>
          <w:bCs/>
        </w:rPr>
        <w:t>ingatlanvásárlás</w:t>
      </w:r>
      <w:proofErr w:type="spellEnd"/>
      <w:r>
        <w:rPr>
          <w:rFonts w:ascii="TimesNewRomanPS" w:hAnsi="TimesNewRomanPS"/>
          <w:b/>
          <w:bCs/>
        </w:rPr>
        <w:t xml:space="preserve"> </w:t>
      </w:r>
      <w:r>
        <w:rPr>
          <w:rFonts w:ascii="TimesNewRomanPSMT" w:hAnsi="TimesNewRomanPSMT"/>
        </w:rPr>
        <w:t>(</w:t>
      </w:r>
      <w:proofErr w:type="spellStart"/>
      <w:r>
        <w:rPr>
          <w:rFonts w:ascii="TimesNewRomanPSMT" w:hAnsi="TimesNewRomanPSMT"/>
        </w:rPr>
        <w:t>kivéve</w:t>
      </w:r>
      <w:proofErr w:type="spellEnd"/>
      <w:r>
        <w:rPr>
          <w:rFonts w:ascii="TimesNewRomanPSMT" w:hAnsi="TimesNewRomanPSMT"/>
        </w:rPr>
        <w:t xml:space="preserve">: </w:t>
      </w:r>
      <w:proofErr w:type="spellStart"/>
      <w:r>
        <w:rPr>
          <w:rFonts w:ascii="TimesNewRomanPSMT" w:hAnsi="TimesNewRomanPSMT"/>
        </w:rPr>
        <w:t>építési</w:t>
      </w:r>
      <w:proofErr w:type="spellEnd"/>
      <w:r>
        <w:rPr>
          <w:rFonts w:ascii="TimesNewRomanPSMT" w:hAnsi="TimesNewRomanPSMT"/>
        </w:rPr>
        <w:t xml:space="preserve"> telek) </w:t>
      </w:r>
    </w:p>
    <w:p w14:paraId="7C996527" w14:textId="78D08B34" w:rsidR="005F5EFC" w:rsidRDefault="005F5EFC" w:rsidP="005F5EFC">
      <w:pPr>
        <w:pStyle w:val="NormlWeb"/>
        <w:numPr>
          <w:ilvl w:val="0"/>
          <w:numId w:val="5"/>
        </w:numPr>
        <w:rPr>
          <w:rFonts w:ascii="SymbolMT" w:hAnsi="SymbolMT"/>
        </w:rPr>
      </w:pPr>
      <w:proofErr w:type="spellStart"/>
      <w:r>
        <w:rPr>
          <w:rFonts w:ascii="TimesNewRomanPS" w:hAnsi="TimesNewRomanPS"/>
          <w:b/>
          <w:bCs/>
        </w:rPr>
        <w:t>k</w:t>
      </w:r>
      <w:r>
        <w:rPr>
          <w:rFonts w:ascii="TimesNewRomanPS" w:hAnsi="TimesNewRomanPS"/>
          <w:b/>
          <w:bCs/>
        </w:rPr>
        <w:t>örnyezetrendezés</w:t>
      </w:r>
      <w:proofErr w:type="spellEnd"/>
      <w:r>
        <w:rPr>
          <w:rFonts w:ascii="TimesNewRomanPS" w:hAnsi="TimesNewRomanPS"/>
          <w:b/>
          <w:bCs/>
        </w:rPr>
        <w:t xml:space="preserve"> </w:t>
      </w:r>
      <w:r w:rsidR="00E76BBF">
        <w:rPr>
          <w:rFonts w:ascii="TimesNewRomanPS" w:hAnsi="TimesNewRomanPS"/>
          <w:b/>
          <w:bCs/>
        </w:rPr>
        <w:t>-</w:t>
      </w:r>
      <w:r w:rsidR="00E76BBF" w:rsidRPr="00E76BBF">
        <w:t xml:space="preserve"> </w:t>
      </w:r>
      <w:r w:rsidR="00E76BBF" w:rsidRPr="00E76BBF">
        <w:rPr>
          <w:rFonts w:ascii="TimesNewRomanPS" w:hAnsi="TimesNewRomanPS"/>
          <w:b/>
          <w:bCs/>
        </w:rPr>
        <w:t>legfeljebb 5 millió Ft</w:t>
      </w:r>
    </w:p>
    <w:p w14:paraId="754828B0" w14:textId="2BE254D0" w:rsidR="005F5EFC" w:rsidRDefault="005F5EFC" w:rsidP="005F5EFC">
      <w:pPr>
        <w:pStyle w:val="NormlWeb"/>
        <w:ind w:left="720"/>
        <w:rPr>
          <w:rFonts w:ascii="SymbolMT" w:hAnsi="SymbolMT"/>
        </w:rPr>
      </w:pPr>
    </w:p>
    <w:p w14:paraId="45939229" w14:textId="5F33604D" w:rsidR="005F5EFC" w:rsidRPr="005F5EFC" w:rsidRDefault="005F5EFC" w:rsidP="00100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r w:rsidRPr="005F5EFC">
        <w:rPr>
          <w:rFonts w:ascii="TimesNewRomanPSMT" w:eastAsia="Times New Roman" w:hAnsi="TimesNewRomanPSMT" w:cs="Times New Roman"/>
          <w:lang w:eastAsia="hu-HU"/>
        </w:rPr>
        <w:t xml:space="preserve">A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pályázat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keretében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egy vagy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több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szolgálati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lakás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felújítása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,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korszerűsítése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is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támogathato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>́</w:t>
      </w:r>
      <w:proofErr w:type="gramStart"/>
      <w:r w:rsidRPr="005F5EFC">
        <w:rPr>
          <w:rFonts w:ascii="TimesNewRomanPSMT" w:eastAsia="Times New Roman" w:hAnsi="TimesNewRomanPSMT" w:cs="Times New Roman"/>
          <w:lang w:eastAsia="hu-HU"/>
        </w:rPr>
        <w:t>,</w:t>
      </w:r>
      <w:r w:rsidR="0010079A">
        <w:rPr>
          <w:rFonts w:ascii="TimesNewRomanPSMT" w:eastAsia="Times New Roman" w:hAnsi="TimesNewRomanPSMT" w:cs="Times New Roman"/>
          <w:lang w:eastAsia="hu-HU"/>
        </w:rPr>
        <w:t>.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Kizárólag</w:t>
      </w:r>
      <w:proofErr w:type="spellEnd"/>
      <w:proofErr w:type="gramEnd"/>
      <w:r w:rsidRPr="005F5EFC">
        <w:rPr>
          <w:rFonts w:ascii="TimesNewRomanPSMT" w:eastAsia="Times New Roman" w:hAnsi="TimesNewRomanPSMT" w:cs="Times New Roman"/>
          <w:lang w:eastAsia="hu-HU"/>
        </w:rPr>
        <w:t xml:space="preserve"> az a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pályázat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támogathato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́, amelynek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keretében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az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önkormányzat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a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pályázat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benyújtásának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időpontjában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>már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>együttműködési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>megállapodással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 xml:space="preserve"> rendelkezik </w:t>
      </w:r>
      <w:r w:rsidRPr="005F5EFC">
        <w:rPr>
          <w:rFonts w:ascii="TimesNewRomanPS" w:eastAsia="Times New Roman" w:hAnsi="TimesNewRomanPS" w:cs="Times New Roman"/>
          <w:i/>
          <w:iCs/>
          <w:lang w:eastAsia="hu-HU"/>
        </w:rPr>
        <w:t xml:space="preserve">a </w:t>
      </w:r>
      <w:proofErr w:type="spellStart"/>
      <w:r w:rsidRPr="005F5EFC">
        <w:rPr>
          <w:rFonts w:ascii="TimesNewRomanPS" w:eastAsia="Times New Roman" w:hAnsi="TimesNewRomanPS" w:cs="Times New Roman"/>
          <w:i/>
          <w:iCs/>
          <w:lang w:eastAsia="hu-HU"/>
        </w:rPr>
        <w:t>közfeladatot</w:t>
      </w:r>
      <w:proofErr w:type="spellEnd"/>
      <w:r w:rsidRPr="005F5EFC">
        <w:rPr>
          <w:rFonts w:ascii="TimesNewRomanPS" w:eastAsia="Times New Roman" w:hAnsi="TimesNewRomanPS" w:cs="Times New Roman"/>
          <w:i/>
          <w:iCs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i/>
          <w:iCs/>
          <w:lang w:eastAsia="hu-HU"/>
        </w:rPr>
        <w:t>elláto</w:t>
      </w:r>
      <w:proofErr w:type="spellEnd"/>
      <w:r w:rsidRPr="005F5EFC">
        <w:rPr>
          <w:rFonts w:ascii="TimesNewRomanPS" w:eastAsia="Times New Roman" w:hAnsi="TimesNewRomanPS" w:cs="Times New Roman"/>
          <w:i/>
          <w:iCs/>
          <w:lang w:eastAsia="hu-HU"/>
        </w:rPr>
        <w:t xml:space="preserve">́ </w:t>
      </w:r>
      <w:proofErr w:type="spellStart"/>
      <w:r w:rsidRPr="005F5EFC">
        <w:rPr>
          <w:rFonts w:ascii="TimesNewRomanPS" w:eastAsia="Times New Roman" w:hAnsi="TimesNewRomanPS" w:cs="Times New Roman"/>
          <w:i/>
          <w:iCs/>
          <w:lang w:eastAsia="hu-HU"/>
        </w:rPr>
        <w:t>személlyel</w:t>
      </w:r>
      <w:proofErr w:type="spellEnd"/>
      <w:r w:rsidRPr="005F5EFC">
        <w:rPr>
          <w:rFonts w:ascii="TimesNewRomanPS" w:eastAsia="Times New Roman" w:hAnsi="TimesNewRomanPS" w:cs="Times New Roman"/>
          <w:i/>
          <w:iCs/>
          <w:lang w:eastAsia="hu-HU"/>
        </w:rPr>
        <w:t xml:space="preserve">. </w:t>
      </w:r>
    </w:p>
    <w:p w14:paraId="24DC74A6" w14:textId="495B0BA8" w:rsidR="005F5EFC" w:rsidRDefault="005F5EFC" w:rsidP="005F5EFC">
      <w:pPr>
        <w:pStyle w:val="NormlWeb"/>
        <w:ind w:left="720"/>
        <w:rPr>
          <w:rFonts w:ascii="SymbolMT" w:hAnsi="SymbolMT"/>
        </w:rPr>
      </w:pPr>
    </w:p>
    <w:p w14:paraId="44DB00ED" w14:textId="20BF5639" w:rsidR="005F5EFC" w:rsidRDefault="005F5EFC" w:rsidP="005F5EFC">
      <w:pPr>
        <w:pStyle w:val="NormlWeb"/>
        <w:ind w:left="720"/>
        <w:rPr>
          <w:rFonts w:ascii="SymbolMT" w:hAnsi="SymbolMT"/>
        </w:rPr>
      </w:pPr>
    </w:p>
    <w:p w14:paraId="675B7F2E" w14:textId="5102417D" w:rsidR="005F5EFC" w:rsidRDefault="005F5EFC" w:rsidP="005F5EFC">
      <w:pPr>
        <w:pStyle w:val="NormlWeb"/>
        <w:ind w:left="720"/>
        <w:rPr>
          <w:rFonts w:ascii="SymbolMT" w:hAnsi="SymbolMT"/>
        </w:rPr>
      </w:pPr>
    </w:p>
    <w:p w14:paraId="5E97383E" w14:textId="6A558893" w:rsidR="0010079A" w:rsidRDefault="0010079A" w:rsidP="005F5EFC">
      <w:pPr>
        <w:pStyle w:val="NormlWeb"/>
        <w:ind w:left="720"/>
        <w:rPr>
          <w:rFonts w:ascii="SymbolMT" w:hAnsi="SymbolMT"/>
        </w:rPr>
      </w:pPr>
    </w:p>
    <w:p w14:paraId="6E655860" w14:textId="40FC4712" w:rsidR="0010079A" w:rsidRDefault="0010079A" w:rsidP="005F5EFC">
      <w:pPr>
        <w:pStyle w:val="NormlWeb"/>
        <w:ind w:left="720"/>
        <w:rPr>
          <w:rFonts w:ascii="SymbolMT" w:hAnsi="SymbolMT"/>
        </w:rPr>
      </w:pPr>
    </w:p>
    <w:p w14:paraId="293F6278" w14:textId="7FB162C4" w:rsidR="0010079A" w:rsidRDefault="0010079A" w:rsidP="005F5EFC">
      <w:pPr>
        <w:pStyle w:val="NormlWeb"/>
        <w:ind w:left="720"/>
        <w:rPr>
          <w:rFonts w:ascii="SymbolMT" w:hAnsi="SymbolMT"/>
        </w:rPr>
      </w:pPr>
    </w:p>
    <w:p w14:paraId="5326FCDA" w14:textId="19BF1695" w:rsidR="0010079A" w:rsidRDefault="0010079A" w:rsidP="005F5EFC">
      <w:pPr>
        <w:pStyle w:val="NormlWeb"/>
        <w:ind w:left="720"/>
        <w:rPr>
          <w:rFonts w:ascii="SymbolMT" w:hAnsi="SymbolMT"/>
        </w:rPr>
      </w:pPr>
    </w:p>
    <w:p w14:paraId="52D20E5F" w14:textId="5F7E2DD9" w:rsidR="0010079A" w:rsidRDefault="0010079A" w:rsidP="005F5EFC">
      <w:pPr>
        <w:pStyle w:val="NormlWeb"/>
        <w:ind w:left="720"/>
        <w:rPr>
          <w:rFonts w:ascii="SymbolMT" w:hAnsi="SymbolMT"/>
        </w:rPr>
      </w:pPr>
    </w:p>
    <w:p w14:paraId="06B1C7C9" w14:textId="6D4A1759" w:rsidR="0010079A" w:rsidRDefault="0010079A" w:rsidP="005F5EFC">
      <w:pPr>
        <w:pStyle w:val="NormlWeb"/>
        <w:ind w:left="720"/>
        <w:rPr>
          <w:rFonts w:ascii="SymbolMT" w:hAnsi="SymbolMT"/>
        </w:rPr>
      </w:pPr>
    </w:p>
    <w:p w14:paraId="4E6EAD6A" w14:textId="06FF8D8F" w:rsidR="0010079A" w:rsidRDefault="0010079A" w:rsidP="005F5EFC">
      <w:pPr>
        <w:pStyle w:val="NormlWeb"/>
        <w:ind w:left="720"/>
        <w:rPr>
          <w:rFonts w:ascii="SymbolMT" w:hAnsi="SymbolMT"/>
        </w:rPr>
      </w:pPr>
    </w:p>
    <w:p w14:paraId="14E65675" w14:textId="638F801F" w:rsidR="0010079A" w:rsidRDefault="0010079A" w:rsidP="005F5EFC">
      <w:pPr>
        <w:pStyle w:val="NormlWeb"/>
        <w:ind w:left="720"/>
        <w:rPr>
          <w:rFonts w:ascii="SymbolMT" w:hAnsi="SymbolMT"/>
        </w:rPr>
      </w:pPr>
    </w:p>
    <w:p w14:paraId="13331941" w14:textId="77777777" w:rsidR="0010079A" w:rsidRDefault="0010079A" w:rsidP="005F5EFC">
      <w:pPr>
        <w:pStyle w:val="NormlWeb"/>
        <w:ind w:left="720"/>
        <w:rPr>
          <w:rFonts w:ascii="SymbolMT" w:hAnsi="SymbolMT"/>
        </w:rPr>
      </w:pPr>
    </w:p>
    <w:p w14:paraId="7AC6D33C" w14:textId="3B996621" w:rsidR="005F5EFC" w:rsidRDefault="005F5EFC" w:rsidP="005F5EFC">
      <w:pPr>
        <w:pStyle w:val="NormlWeb"/>
        <w:rPr>
          <w:rFonts w:ascii="TimesNewRomanPSMT" w:hAnsi="TimesNewRomanPSMT"/>
        </w:rPr>
      </w:pPr>
      <w:r w:rsidRPr="005F5EFC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lastRenderedPageBreak/>
        <w:t xml:space="preserve">Orvosi </w:t>
      </w:r>
      <w:proofErr w:type="spellStart"/>
      <w:r w:rsidRPr="005F5EFC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szolgálati</w:t>
      </w:r>
      <w:proofErr w:type="spellEnd"/>
      <w:r w:rsidRPr="005F5EFC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F5EFC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lakás</w:t>
      </w:r>
      <w:proofErr w:type="spellEnd"/>
      <w:r w:rsidRPr="005F5EFC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F5EFC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felújítása</w:t>
      </w:r>
      <w:proofErr w:type="spellEnd"/>
      <w:r w:rsidRPr="005F5EFC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5F5EFC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>fejlesztése</w:t>
      </w:r>
      <w:proofErr w:type="spellEnd"/>
      <w:r w:rsidRPr="005F5EFC">
        <w:rPr>
          <w:rFonts w:ascii="TimesNewRomanPS" w:hAnsi="TimesNewRomanPS"/>
          <w:b/>
          <w:bCs/>
          <w:i/>
          <w:iCs/>
          <w:sz w:val="28"/>
          <w:szCs w:val="28"/>
          <w:u w:val="single"/>
        </w:rPr>
        <w:t xml:space="preserve"> (MFP-ÖTIK/2021/3</w:t>
      </w:r>
      <w:r w:rsidRPr="005F5EFC">
        <w:rPr>
          <w:rFonts w:ascii="TimesNewRomanPS" w:hAnsi="TimesNewRomanPS"/>
          <w:b/>
          <w:bCs/>
          <w:i/>
          <w:iCs/>
          <w:u w:val="single"/>
        </w:rPr>
        <w:t xml:space="preserve">) </w:t>
      </w:r>
      <w:r>
        <w:rPr>
          <w:rFonts w:ascii="TimesNewRomanPS" w:hAnsi="TimesNewRomanPS"/>
          <w:b/>
          <w:bCs/>
          <w:i/>
          <w:iCs/>
          <w:u w:val="single"/>
        </w:rPr>
        <w:t>-</w:t>
      </w:r>
      <w:r w:rsidRPr="005F5EFC">
        <w:rPr>
          <w:rFonts w:ascii="TimesNewRomanPS" w:hAnsi="TimesNewRomanPS"/>
          <w:b/>
          <w:bCs/>
        </w:rPr>
        <w:t xml:space="preserve"> </w:t>
      </w:r>
      <w:proofErr w:type="spellStart"/>
      <w:r w:rsidRPr="005F5EFC">
        <w:rPr>
          <w:rFonts w:ascii="TimesNewRomanPS" w:hAnsi="TimesNewRomanPS"/>
          <w:b/>
          <w:bCs/>
        </w:rPr>
        <w:t>kizárólag</w:t>
      </w:r>
      <w:proofErr w:type="spellEnd"/>
      <w:r w:rsidRPr="005F5EFC">
        <w:rPr>
          <w:rFonts w:ascii="TimesNewRomanPS" w:hAnsi="TimesNewRomanPS"/>
          <w:b/>
          <w:bCs/>
        </w:rPr>
        <w:t xml:space="preserve"> </w:t>
      </w:r>
      <w:proofErr w:type="spellStart"/>
      <w:r w:rsidRPr="005F5EFC">
        <w:rPr>
          <w:rFonts w:ascii="TimesNewRomanPS" w:hAnsi="TimesNewRomanPS"/>
          <w:b/>
          <w:bCs/>
        </w:rPr>
        <w:t>háziorvos</w:t>
      </w:r>
      <w:proofErr w:type="spellEnd"/>
      <w:r w:rsidRPr="005F5EFC">
        <w:rPr>
          <w:rFonts w:ascii="TimesNewRomanPS" w:hAnsi="TimesNewRomanPS"/>
          <w:b/>
          <w:bCs/>
        </w:rPr>
        <w:t xml:space="preserve">, </w:t>
      </w:r>
      <w:proofErr w:type="spellStart"/>
      <w:r w:rsidRPr="005F5EFC">
        <w:rPr>
          <w:rFonts w:ascii="TimesNewRomanPS" w:hAnsi="TimesNewRomanPS"/>
          <w:b/>
          <w:bCs/>
        </w:rPr>
        <w:t>házi</w:t>
      </w:r>
      <w:proofErr w:type="spellEnd"/>
      <w:r w:rsidRPr="005F5EFC">
        <w:rPr>
          <w:rFonts w:ascii="TimesNewRomanPS" w:hAnsi="TimesNewRomanPS"/>
          <w:b/>
          <w:bCs/>
        </w:rPr>
        <w:t xml:space="preserve"> gyermekorvos </w:t>
      </w:r>
      <w:r w:rsidRPr="005F5EFC">
        <w:rPr>
          <w:rFonts w:ascii="TimesNewRomanPSMT" w:hAnsi="TimesNewRomanPSMT"/>
        </w:rPr>
        <w:t xml:space="preserve">- feladatot </w:t>
      </w:r>
      <w:proofErr w:type="spellStart"/>
      <w:r w:rsidRPr="005F5EFC">
        <w:rPr>
          <w:rFonts w:ascii="TimesNewRomanPSMT" w:hAnsi="TimesNewRomanPSMT"/>
        </w:rPr>
        <w:t>elláto</w:t>
      </w:r>
      <w:proofErr w:type="spellEnd"/>
      <w:r w:rsidRPr="005F5EFC">
        <w:rPr>
          <w:rFonts w:ascii="TimesNewRomanPSMT" w:hAnsi="TimesNewRomanPSMT"/>
        </w:rPr>
        <w:t xml:space="preserve">́ </w:t>
      </w:r>
      <w:proofErr w:type="spellStart"/>
      <w:r w:rsidRPr="005F5EFC">
        <w:rPr>
          <w:rFonts w:ascii="TimesNewRomanPSMT" w:hAnsi="TimesNewRomanPSMT"/>
        </w:rPr>
        <w:t>személy</w:t>
      </w:r>
      <w:proofErr w:type="spellEnd"/>
      <w:r w:rsidRPr="005F5EFC">
        <w:rPr>
          <w:rFonts w:ascii="TimesNewRomanPSMT" w:hAnsi="TimesNewRomanPSMT"/>
        </w:rPr>
        <w:t xml:space="preserve"> </w:t>
      </w:r>
      <w:proofErr w:type="spellStart"/>
      <w:r w:rsidRPr="005F5EFC">
        <w:rPr>
          <w:rFonts w:ascii="TimesNewRomanPSMT" w:hAnsi="TimesNewRomanPSMT"/>
        </w:rPr>
        <w:t>részére</w:t>
      </w:r>
      <w:proofErr w:type="spellEnd"/>
      <w:r w:rsidRPr="005F5EFC">
        <w:rPr>
          <w:rFonts w:ascii="TimesNewRomanPSMT" w:hAnsi="TimesNewRomanPSMT"/>
        </w:rPr>
        <w:t xml:space="preserve"> </w:t>
      </w:r>
      <w:proofErr w:type="spellStart"/>
      <w:r w:rsidRPr="005F5EFC">
        <w:rPr>
          <w:rFonts w:ascii="TimesNewRomanPSMT" w:hAnsi="TimesNewRomanPSMT"/>
        </w:rPr>
        <w:t>lakhatás</w:t>
      </w:r>
      <w:proofErr w:type="spellEnd"/>
      <w:r w:rsidRPr="005F5EFC">
        <w:rPr>
          <w:rFonts w:ascii="TimesNewRomanPSMT" w:hAnsi="TimesNewRomanPSMT"/>
        </w:rPr>
        <w:t xml:space="preserve"> </w:t>
      </w:r>
      <w:proofErr w:type="spellStart"/>
      <w:r w:rsidRPr="005F5EFC">
        <w:rPr>
          <w:rFonts w:ascii="TimesNewRomanPSMT" w:hAnsi="TimesNewRomanPSMT"/>
        </w:rPr>
        <w:t>biztosításának</w:t>
      </w:r>
      <w:proofErr w:type="spellEnd"/>
      <w:r w:rsidRPr="005F5EFC">
        <w:rPr>
          <w:rFonts w:ascii="TimesNewRomanPSMT" w:hAnsi="TimesNewRomanPSMT"/>
        </w:rPr>
        <w:t xml:space="preserve"> </w:t>
      </w:r>
      <w:proofErr w:type="spellStart"/>
      <w:r w:rsidRPr="005F5EFC">
        <w:rPr>
          <w:rFonts w:ascii="TimesNewRomanPSMT" w:hAnsi="TimesNewRomanPSMT"/>
        </w:rPr>
        <w:t>támogatása</w:t>
      </w:r>
      <w:proofErr w:type="spellEnd"/>
      <w:r w:rsidRPr="005F5EFC">
        <w:rPr>
          <w:rFonts w:ascii="TimesNewRomanPSMT" w:hAnsi="TimesNewRomanPSMT"/>
        </w:rPr>
        <w:t xml:space="preserve">. </w:t>
      </w:r>
    </w:p>
    <w:p w14:paraId="06EFDDE1" w14:textId="3B1FA4B4" w:rsidR="0010079A" w:rsidRDefault="0010079A" w:rsidP="005F5EFC">
      <w:pPr>
        <w:pStyle w:val="NormlWeb"/>
        <w:rPr>
          <w:rFonts w:ascii="TimesNewRomanPSMT" w:hAnsi="TimesNewRomanPSMT"/>
        </w:rPr>
      </w:pPr>
    </w:p>
    <w:p w14:paraId="52A8163F" w14:textId="77777777" w:rsidR="0010079A" w:rsidRPr="0010079A" w:rsidRDefault="0010079A" w:rsidP="0010079A">
      <w:pPr>
        <w:pStyle w:val="NormlWeb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Pályázható:</w:t>
      </w:r>
      <w:r>
        <w:rPr>
          <w:b/>
          <w:bCs/>
          <w:i/>
          <w:iCs/>
          <w:u w:val="single"/>
        </w:rPr>
        <w:t xml:space="preserve"> </w:t>
      </w:r>
      <w:r w:rsidRPr="0010079A">
        <w:t xml:space="preserve">A </w:t>
      </w:r>
      <w:proofErr w:type="spellStart"/>
      <w:r w:rsidRPr="0010079A">
        <w:t>maximálisan</w:t>
      </w:r>
      <w:proofErr w:type="spellEnd"/>
      <w:r w:rsidRPr="0010079A">
        <w:t xml:space="preserve"> </w:t>
      </w:r>
      <w:proofErr w:type="spellStart"/>
      <w:r w:rsidRPr="0010079A">
        <w:t>igényelheto</w:t>
      </w:r>
      <w:proofErr w:type="spellEnd"/>
      <w:r w:rsidRPr="0010079A">
        <w:t xml:space="preserve">̋ </w:t>
      </w:r>
      <w:proofErr w:type="spellStart"/>
      <w:r w:rsidRPr="0010079A">
        <w:t>támogatási</w:t>
      </w:r>
      <w:proofErr w:type="spellEnd"/>
      <w:r w:rsidRPr="0010079A">
        <w:t xml:space="preserve"> </w:t>
      </w:r>
      <w:proofErr w:type="spellStart"/>
      <w:r w:rsidRPr="0010079A">
        <w:t>összeg</w:t>
      </w:r>
      <w:proofErr w:type="spellEnd"/>
      <w:r w:rsidRPr="0010079A">
        <w:t xml:space="preserve"> </w:t>
      </w:r>
      <w:proofErr w:type="spellStart"/>
      <w:r w:rsidRPr="0010079A">
        <w:t>több</w:t>
      </w:r>
      <w:proofErr w:type="spellEnd"/>
      <w:r w:rsidRPr="0010079A">
        <w:t xml:space="preserve"> </w:t>
      </w:r>
      <w:proofErr w:type="spellStart"/>
      <w:r w:rsidRPr="0010079A">
        <w:t>lakás</w:t>
      </w:r>
      <w:proofErr w:type="spellEnd"/>
      <w:r w:rsidRPr="0010079A">
        <w:t xml:space="preserve"> </w:t>
      </w:r>
      <w:proofErr w:type="spellStart"/>
      <w:r w:rsidRPr="0010079A">
        <w:t>esetén</w:t>
      </w:r>
      <w:proofErr w:type="spellEnd"/>
      <w:r w:rsidRPr="0010079A">
        <w:t xml:space="preserve"> sem haladhatja meg a 60 </w:t>
      </w:r>
      <w:proofErr w:type="spellStart"/>
      <w:r w:rsidRPr="0010079A">
        <w:t>millio</w:t>
      </w:r>
      <w:proofErr w:type="spellEnd"/>
      <w:r w:rsidRPr="0010079A">
        <w:t xml:space="preserve">́ forintot! </w:t>
      </w:r>
    </w:p>
    <w:p w14:paraId="47FE6E6C" w14:textId="156A6281" w:rsidR="0010079A" w:rsidRPr="005F5EFC" w:rsidRDefault="0010079A" w:rsidP="005F5EFC">
      <w:pPr>
        <w:pStyle w:val="NormlWeb"/>
      </w:pPr>
    </w:p>
    <w:p w14:paraId="7B7ED262" w14:textId="61EBBCFC" w:rsidR="005F5EFC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  <w:r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>T</w:t>
      </w:r>
      <w:r w:rsid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>ámogatható tevékenység:</w:t>
      </w:r>
    </w:p>
    <w:p w14:paraId="3CD17452" w14:textId="39534B73" w:rsidR="005F5EFC" w:rsidRPr="0010079A" w:rsidRDefault="005F5EFC" w:rsidP="0010079A">
      <w:pPr>
        <w:pStyle w:val="Listaszerbekezds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külso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̋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és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belso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̋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felújítása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,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korszerűsítése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,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átalakítása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,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bővítése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</w:p>
    <w:p w14:paraId="483FF406" w14:textId="77777777" w:rsidR="005F5EFC" w:rsidRPr="0010079A" w:rsidRDefault="005F5EFC" w:rsidP="0010079A">
      <w:pPr>
        <w:pStyle w:val="Listaszerbekezds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funkciójukat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 vesztett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épületek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 ez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irányu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́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hasznosítása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,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funkcióváltás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>;</w:t>
      </w:r>
    </w:p>
    <w:p w14:paraId="61020E49" w14:textId="77777777" w:rsidR="005F5EFC" w:rsidRPr="0010079A" w:rsidRDefault="005F5EFC" w:rsidP="0010079A">
      <w:pPr>
        <w:pStyle w:val="Listaszerbekezds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ingatlanvásárlás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r w:rsidRPr="0010079A">
        <w:rPr>
          <w:rFonts w:ascii="TimesNewRomanPSMT" w:eastAsia="Times New Roman" w:hAnsi="TimesNewRomanPSMT" w:cs="Times New Roman"/>
          <w:lang w:eastAsia="hu-HU"/>
        </w:rPr>
        <w:t>(</w:t>
      </w:r>
      <w:proofErr w:type="spellStart"/>
      <w:r w:rsidRPr="0010079A">
        <w:rPr>
          <w:rFonts w:ascii="TimesNewRomanPSMT" w:eastAsia="Times New Roman" w:hAnsi="TimesNewRomanPSMT" w:cs="Times New Roman"/>
          <w:lang w:eastAsia="hu-HU"/>
        </w:rPr>
        <w:t>kivéve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 xml:space="preserve">: </w:t>
      </w:r>
      <w:proofErr w:type="spellStart"/>
      <w:r w:rsidRPr="0010079A">
        <w:rPr>
          <w:rFonts w:ascii="TimesNewRomanPSMT" w:eastAsia="Times New Roman" w:hAnsi="TimesNewRomanPSMT" w:cs="Times New Roman"/>
          <w:lang w:eastAsia="hu-HU"/>
        </w:rPr>
        <w:t>építési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 xml:space="preserve"> telek) </w:t>
      </w:r>
    </w:p>
    <w:p w14:paraId="652BCC53" w14:textId="0165148C" w:rsidR="005F5EFC" w:rsidRPr="0010079A" w:rsidRDefault="005F5EFC" w:rsidP="0010079A">
      <w:pPr>
        <w:pStyle w:val="Listaszerbekezds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környezetrendezés</w:t>
      </w:r>
      <w:proofErr w:type="spellEnd"/>
      <w:r w:rsid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 - </w:t>
      </w:r>
      <w:r w:rsidR="00E76BBF" w:rsidRPr="00E76BBF">
        <w:rPr>
          <w:rFonts w:ascii="TimesNewRomanPS" w:eastAsia="Times New Roman" w:hAnsi="TimesNewRomanPS" w:cs="Times New Roman"/>
          <w:b/>
          <w:bCs/>
          <w:lang w:eastAsia="hu-HU"/>
        </w:rPr>
        <w:t>legfeljebb 5 millió Ft</w:t>
      </w:r>
    </w:p>
    <w:p w14:paraId="25FBB96D" w14:textId="67B9BFDD" w:rsidR="005F5EFC" w:rsidRPr="005F5EFC" w:rsidRDefault="005F5EFC" w:rsidP="00100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r w:rsidRPr="005F5EFC">
        <w:rPr>
          <w:rFonts w:ascii="TimesNewRomanPSMT" w:eastAsia="Times New Roman" w:hAnsi="TimesNewRomanPSMT" w:cs="Times New Roman"/>
          <w:lang w:eastAsia="hu-HU"/>
        </w:rPr>
        <w:t xml:space="preserve">A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pályázat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keretében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egy vagy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>több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r w:rsidRPr="005F5EFC">
        <w:rPr>
          <w:rFonts w:ascii="TimesNewRomanPSMT" w:eastAsia="Times New Roman" w:hAnsi="TimesNewRomanPSMT" w:cs="Times New Roman"/>
          <w:lang w:eastAsia="hu-HU"/>
        </w:rPr>
        <w:t xml:space="preserve">orvosi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szolgálati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lakás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felújítása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,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korszerűsítése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is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támogathato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>́</w:t>
      </w:r>
      <w:r w:rsidR="0010079A">
        <w:rPr>
          <w:rFonts w:ascii="TimesNewRomanPSMT" w:eastAsia="Times New Roman" w:hAnsi="TimesNewRomanPSMT" w:cs="Times New Roman"/>
          <w:lang w:eastAsia="hu-HU"/>
        </w:rPr>
        <w:t xml:space="preserve">. </w:t>
      </w:r>
      <w:r w:rsidRPr="005F5EFC">
        <w:rPr>
          <w:rFonts w:ascii="TimesNewRomanPSMT" w:eastAsia="Times New Roman" w:hAnsi="TimesNewRomanPSMT" w:cs="Times New Roman"/>
          <w:lang w:eastAsia="hu-HU"/>
        </w:rPr>
        <w:t xml:space="preserve">Jelen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pályázati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kategória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önállóan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támogathato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́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tevékenységei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>kizárólag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 xml:space="preserve"> abban az esetben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valósíthatóak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meg </w:t>
      </w:r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 xml:space="preserve">a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>közfeladat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>ellátásának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 xml:space="preserve"> helye szerinti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>településtől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>eltéro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 xml:space="preserve">̋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>településen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 xml:space="preserve">, </w:t>
      </w:r>
      <w:r w:rsidRPr="005F5EFC">
        <w:rPr>
          <w:rFonts w:ascii="TimesNewRomanPSMT" w:eastAsia="Times New Roman" w:hAnsi="TimesNewRomanPSMT" w:cs="Times New Roman"/>
          <w:lang w:eastAsia="hu-HU"/>
        </w:rPr>
        <w:t xml:space="preserve">amennyiben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önkormányzatok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társulása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nyújt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be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pályázatot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és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az adott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településen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nincs 100%-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os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önkormányzati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tulajdonban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lévo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̋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szolgálati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lakás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kialakítására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 alkalmas </w:t>
      </w:r>
      <w:proofErr w:type="spellStart"/>
      <w:r w:rsidRPr="005F5EFC">
        <w:rPr>
          <w:rFonts w:ascii="TimesNewRomanPSMT" w:eastAsia="Times New Roman" w:hAnsi="TimesNewRomanPSMT" w:cs="Times New Roman"/>
          <w:lang w:eastAsia="hu-HU"/>
        </w:rPr>
        <w:t>épület</w:t>
      </w:r>
      <w:proofErr w:type="spellEnd"/>
      <w:r w:rsidRPr="005F5EFC">
        <w:rPr>
          <w:rFonts w:ascii="TimesNewRomanPSMT" w:eastAsia="Times New Roman" w:hAnsi="TimesNewRomanPSMT" w:cs="Times New Roman"/>
          <w:lang w:eastAsia="hu-HU"/>
        </w:rPr>
        <w:t xml:space="preserve">. </w:t>
      </w:r>
    </w:p>
    <w:p w14:paraId="26D9442A" w14:textId="5C026191" w:rsidR="005F5EFC" w:rsidRDefault="005F5EFC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6265E12C" w14:textId="797C4B98" w:rsidR="0010079A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306CF4AA" w14:textId="5EF2EDB4" w:rsidR="0010079A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28960B54" w14:textId="1F3D4F70" w:rsidR="0010079A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0E1D3ED4" w14:textId="12FFF4E7" w:rsidR="0010079A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00630A01" w14:textId="728371CC" w:rsidR="0010079A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37B18A1C" w14:textId="310C24B9" w:rsidR="0010079A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39E98ACC" w14:textId="4F7E99C9" w:rsidR="0010079A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46DEA084" w14:textId="65C0C264" w:rsidR="0010079A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2EEE5962" w14:textId="08E7E364" w:rsidR="0010079A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430B1E30" w14:textId="28EE7AF0" w:rsidR="0010079A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5FEF1E4E" w14:textId="77777777" w:rsidR="0010079A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79A61CF8" w14:textId="74B25B2A" w:rsidR="005F5EFC" w:rsidRDefault="005F5EFC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1F33420E" w14:textId="5A47C70F" w:rsidR="005F5EFC" w:rsidRDefault="005F5EFC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lastRenderedPageBreak/>
        <w:t xml:space="preserve">Orvosi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>rendelők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>fejlesztése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 xml:space="preserve">,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>építése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 xml:space="preserve"> (MFP-ÖTIK/2021/4) </w:t>
      </w:r>
    </w:p>
    <w:p w14:paraId="0EAC785F" w14:textId="75F3E3FE" w:rsidR="0010079A" w:rsidRPr="00E76BBF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u w:val="single"/>
          <w:lang w:eastAsia="hu-HU"/>
        </w:rPr>
      </w:pPr>
      <w:r w:rsidRPr="00E76BBF">
        <w:rPr>
          <w:rFonts w:ascii="TimesNewRomanPS" w:eastAsia="Times New Roman" w:hAnsi="TimesNewRomanPS" w:cs="Times New Roman"/>
          <w:b/>
          <w:bCs/>
          <w:u w:val="single"/>
          <w:lang w:eastAsia="hu-HU"/>
        </w:rPr>
        <w:t>Pályázható összegek:</w:t>
      </w:r>
    </w:p>
    <w:p w14:paraId="287E739F" w14:textId="77D90E24" w:rsidR="0010079A" w:rsidRPr="00E76BBF" w:rsidRDefault="0010079A" w:rsidP="00E76BBF">
      <w:pPr>
        <w:pStyle w:val="Listaszerbekezds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hu-HU"/>
        </w:rPr>
      </w:pPr>
      <w:r w:rsidRPr="00E76BBF">
        <w:rPr>
          <w:rFonts w:ascii="Times New Roman" w:eastAsia="Times New Roman" w:hAnsi="Times New Roman" w:cs="Times New Roman"/>
          <w:i/>
          <w:iCs/>
          <w:lang w:eastAsia="hu-HU"/>
        </w:rPr>
        <w:t>Egycélú orvosi rendelő esetén:30 millió Ft</w:t>
      </w:r>
    </w:p>
    <w:p w14:paraId="2A50048D" w14:textId="5ACB6B80" w:rsidR="00E76BBF" w:rsidRDefault="00E76BBF" w:rsidP="00E76BBF">
      <w:pPr>
        <w:pStyle w:val="NormlWeb"/>
        <w:numPr>
          <w:ilvl w:val="0"/>
          <w:numId w:val="21"/>
        </w:numPr>
        <w:shd w:val="clear" w:color="auto" w:fill="FFFFFF"/>
      </w:pPr>
      <w:proofErr w:type="spellStart"/>
      <w:r>
        <w:t>T</w:t>
      </w:r>
      <w:r w:rsidR="0010079A" w:rsidRPr="0010079A">
        <w:t>bbcélu</w:t>
      </w:r>
      <w:proofErr w:type="spellEnd"/>
      <w:r w:rsidR="0010079A" w:rsidRPr="0010079A">
        <w:t xml:space="preserve">́ </w:t>
      </w:r>
      <w:proofErr w:type="spellStart"/>
      <w:r w:rsidR="0010079A" w:rsidRPr="0010079A">
        <w:t>intézmény</w:t>
      </w:r>
      <w:proofErr w:type="spellEnd"/>
      <w:r w:rsidR="0010079A" w:rsidRPr="0010079A">
        <w:t xml:space="preserve"> </w:t>
      </w:r>
      <w:proofErr w:type="spellStart"/>
      <w:r w:rsidR="0010079A" w:rsidRPr="0010079A">
        <w:t>létrehozása</w:t>
      </w:r>
      <w:proofErr w:type="spellEnd"/>
      <w:r w:rsidR="0010079A" w:rsidRPr="0010079A">
        <w:t xml:space="preserve"> </w:t>
      </w:r>
      <w:proofErr w:type="spellStart"/>
      <w:proofErr w:type="gramStart"/>
      <w:r w:rsidR="0010079A" w:rsidRPr="0010079A">
        <w:t>esetén</w:t>
      </w:r>
      <w:proofErr w:type="spellEnd"/>
      <w:r w:rsidR="0010079A" w:rsidRPr="00E76BBF">
        <w:t>:-</w:t>
      </w:r>
      <w:proofErr w:type="gramEnd"/>
      <w:r w:rsidR="0010079A" w:rsidRPr="00E76BBF">
        <w:t xml:space="preserve"> </w:t>
      </w:r>
    </w:p>
    <w:p w14:paraId="2B8F1D9B" w14:textId="7A2AFA54" w:rsidR="0010079A" w:rsidRPr="00E76BBF" w:rsidRDefault="00E76BBF" w:rsidP="00E76BBF">
      <w:pPr>
        <w:pStyle w:val="NormlWeb"/>
        <w:shd w:val="clear" w:color="auto" w:fill="FFFFFF"/>
        <w:ind w:left="720"/>
      </w:pPr>
      <w:r>
        <w:t xml:space="preserve">- </w:t>
      </w:r>
      <w:proofErr w:type="spellStart"/>
      <w:r>
        <w:t>K</w:t>
      </w:r>
      <w:r w:rsidR="0010079A" w:rsidRPr="00E76BBF">
        <w:t>ét</w:t>
      </w:r>
      <w:proofErr w:type="spellEnd"/>
      <w:r w:rsidR="0010079A" w:rsidRPr="00E76BBF">
        <w:t xml:space="preserve"> </w:t>
      </w:r>
      <w:proofErr w:type="spellStart"/>
      <w:r w:rsidR="0010079A" w:rsidRPr="00E76BBF">
        <w:t>rendelo</w:t>
      </w:r>
      <w:proofErr w:type="spellEnd"/>
      <w:r w:rsidR="0010079A" w:rsidRPr="00E76BBF">
        <w:t xml:space="preserve">̋ </w:t>
      </w:r>
      <w:proofErr w:type="spellStart"/>
      <w:r w:rsidR="0010079A" w:rsidRPr="00E76BBF">
        <w:t>típus</w:t>
      </w:r>
      <w:proofErr w:type="spellEnd"/>
      <w:r w:rsidR="0010079A" w:rsidRPr="00E76BBF">
        <w:t xml:space="preserve"> </w:t>
      </w:r>
      <w:proofErr w:type="spellStart"/>
      <w:r w:rsidR="0010079A" w:rsidRPr="00E76BBF">
        <w:t>esetén</w:t>
      </w:r>
      <w:proofErr w:type="spellEnd"/>
      <w:r w:rsidR="0010079A" w:rsidRPr="00E76BBF">
        <w:t xml:space="preserve">: </w:t>
      </w:r>
      <w:r w:rsidR="0010079A" w:rsidRPr="00E76BBF">
        <w:rPr>
          <w:b/>
          <w:bCs/>
        </w:rPr>
        <w:t xml:space="preserve">60 </w:t>
      </w:r>
      <w:proofErr w:type="spellStart"/>
      <w:r w:rsidR="0010079A" w:rsidRPr="00E76BBF">
        <w:rPr>
          <w:b/>
          <w:bCs/>
        </w:rPr>
        <w:t>millio</w:t>
      </w:r>
      <w:proofErr w:type="spellEnd"/>
      <w:r w:rsidR="0010079A" w:rsidRPr="00E76BBF">
        <w:rPr>
          <w:b/>
          <w:bCs/>
        </w:rPr>
        <w:t xml:space="preserve">́ Ft </w:t>
      </w:r>
    </w:p>
    <w:p w14:paraId="6E62F0F1" w14:textId="5527FD3D" w:rsidR="0010079A" w:rsidRPr="0010079A" w:rsidRDefault="00E76BBF" w:rsidP="00E76BBF">
      <w:pPr>
        <w:shd w:val="clear" w:color="auto" w:fill="FFFFFF"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H</w:t>
      </w:r>
      <w:r w:rsidR="0010079A" w:rsidRPr="0010079A">
        <w:rPr>
          <w:rFonts w:ascii="Times New Roman" w:eastAsia="Times New Roman" w:hAnsi="Times New Roman" w:cs="Times New Roman"/>
          <w:lang w:eastAsia="hu-HU"/>
        </w:rPr>
        <w:t>árom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10079A" w:rsidRPr="0010079A">
        <w:rPr>
          <w:rFonts w:ascii="Times New Roman" w:eastAsia="Times New Roman" w:hAnsi="Times New Roman" w:cs="Times New Roman"/>
          <w:lang w:eastAsia="hu-HU"/>
        </w:rPr>
        <w:t>rendelo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̋ </w:t>
      </w:r>
      <w:proofErr w:type="spellStart"/>
      <w:r w:rsidR="0010079A" w:rsidRPr="0010079A">
        <w:rPr>
          <w:rFonts w:ascii="Times New Roman" w:eastAsia="Times New Roman" w:hAnsi="Times New Roman" w:cs="Times New Roman"/>
          <w:lang w:eastAsia="hu-HU"/>
        </w:rPr>
        <w:t>típus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10079A" w:rsidRPr="0010079A">
        <w:rPr>
          <w:rFonts w:ascii="Times New Roman" w:eastAsia="Times New Roman" w:hAnsi="Times New Roman" w:cs="Times New Roman"/>
          <w:lang w:eastAsia="hu-HU"/>
        </w:rPr>
        <w:t>esetén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: </w:t>
      </w:r>
      <w:r w:rsidR="0010079A" w:rsidRPr="0010079A">
        <w:rPr>
          <w:rFonts w:ascii="Times New Roman" w:eastAsia="Times New Roman" w:hAnsi="Times New Roman" w:cs="Times New Roman"/>
          <w:b/>
          <w:bCs/>
          <w:lang w:eastAsia="hu-HU"/>
        </w:rPr>
        <w:t xml:space="preserve">100 </w:t>
      </w:r>
      <w:proofErr w:type="spellStart"/>
      <w:r w:rsidR="0010079A" w:rsidRPr="0010079A">
        <w:rPr>
          <w:rFonts w:ascii="Times New Roman" w:eastAsia="Times New Roman" w:hAnsi="Times New Roman" w:cs="Times New Roman"/>
          <w:b/>
          <w:bCs/>
          <w:lang w:eastAsia="hu-HU"/>
        </w:rPr>
        <w:t>millio</w:t>
      </w:r>
      <w:proofErr w:type="spellEnd"/>
      <w:r w:rsidR="0010079A" w:rsidRPr="0010079A">
        <w:rPr>
          <w:rFonts w:ascii="Times New Roman" w:eastAsia="Times New Roman" w:hAnsi="Times New Roman" w:cs="Times New Roman"/>
          <w:b/>
          <w:bCs/>
          <w:lang w:eastAsia="hu-HU"/>
        </w:rPr>
        <w:t xml:space="preserve">́ Ft </w:t>
      </w:r>
    </w:p>
    <w:p w14:paraId="7169DA3D" w14:textId="2E64F2E6" w:rsidR="0010079A" w:rsidRPr="0010079A" w:rsidRDefault="00E76BBF" w:rsidP="00E76BBF">
      <w:pPr>
        <w:shd w:val="clear" w:color="auto" w:fill="FFFFFF"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N</w:t>
      </w:r>
      <w:r w:rsidR="0010079A" w:rsidRPr="0010079A">
        <w:rPr>
          <w:rFonts w:ascii="Times New Roman" w:eastAsia="Times New Roman" w:hAnsi="Times New Roman" w:cs="Times New Roman"/>
          <w:lang w:eastAsia="hu-HU"/>
        </w:rPr>
        <w:t>égy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10079A" w:rsidRPr="0010079A">
        <w:rPr>
          <w:rFonts w:ascii="Times New Roman" w:eastAsia="Times New Roman" w:hAnsi="Times New Roman" w:cs="Times New Roman"/>
          <w:lang w:eastAsia="hu-HU"/>
        </w:rPr>
        <w:t>rendelo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̋ </w:t>
      </w:r>
      <w:proofErr w:type="spellStart"/>
      <w:r w:rsidR="0010079A" w:rsidRPr="0010079A">
        <w:rPr>
          <w:rFonts w:ascii="Times New Roman" w:eastAsia="Times New Roman" w:hAnsi="Times New Roman" w:cs="Times New Roman"/>
          <w:lang w:eastAsia="hu-HU"/>
        </w:rPr>
        <w:t>típus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10079A" w:rsidRPr="0010079A">
        <w:rPr>
          <w:rFonts w:ascii="Times New Roman" w:eastAsia="Times New Roman" w:hAnsi="Times New Roman" w:cs="Times New Roman"/>
          <w:lang w:eastAsia="hu-HU"/>
        </w:rPr>
        <w:t>esetén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: </w:t>
      </w:r>
      <w:r w:rsidR="0010079A" w:rsidRPr="0010079A">
        <w:rPr>
          <w:rFonts w:ascii="Times New Roman" w:eastAsia="Times New Roman" w:hAnsi="Times New Roman" w:cs="Times New Roman"/>
          <w:b/>
          <w:bCs/>
          <w:lang w:eastAsia="hu-HU"/>
        </w:rPr>
        <w:t xml:space="preserve">125 </w:t>
      </w:r>
      <w:proofErr w:type="spellStart"/>
      <w:r w:rsidR="0010079A" w:rsidRPr="0010079A">
        <w:rPr>
          <w:rFonts w:ascii="Times New Roman" w:eastAsia="Times New Roman" w:hAnsi="Times New Roman" w:cs="Times New Roman"/>
          <w:b/>
          <w:bCs/>
          <w:lang w:eastAsia="hu-HU"/>
        </w:rPr>
        <w:t>millio</w:t>
      </w:r>
      <w:proofErr w:type="spellEnd"/>
      <w:r w:rsidR="0010079A" w:rsidRPr="0010079A">
        <w:rPr>
          <w:rFonts w:ascii="Times New Roman" w:eastAsia="Times New Roman" w:hAnsi="Times New Roman" w:cs="Times New Roman"/>
          <w:b/>
          <w:bCs/>
          <w:lang w:eastAsia="hu-HU"/>
        </w:rPr>
        <w:t xml:space="preserve">́ Ft </w:t>
      </w:r>
    </w:p>
    <w:p w14:paraId="0B0DF4E7" w14:textId="58C46A5C" w:rsidR="0010079A" w:rsidRPr="005F5EFC" w:rsidRDefault="00E76BBF" w:rsidP="00E76B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3. </w:t>
      </w:r>
      <w:proofErr w:type="spellStart"/>
      <w:r w:rsidR="0010079A" w:rsidRPr="0010079A">
        <w:rPr>
          <w:rFonts w:ascii="Times New Roman" w:eastAsia="Times New Roman" w:hAnsi="Times New Roman" w:cs="Times New Roman"/>
          <w:lang w:eastAsia="hu-HU"/>
        </w:rPr>
        <w:t>Praxisközösség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10079A" w:rsidRPr="0010079A">
        <w:rPr>
          <w:rFonts w:ascii="Times New Roman" w:eastAsia="Times New Roman" w:hAnsi="Times New Roman" w:cs="Times New Roman"/>
          <w:lang w:eastAsia="hu-HU"/>
        </w:rPr>
        <w:t>esetén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10079A" w:rsidRPr="0010079A">
        <w:rPr>
          <w:rFonts w:ascii="Times New Roman" w:eastAsia="Times New Roman" w:hAnsi="Times New Roman" w:cs="Times New Roman"/>
          <w:lang w:eastAsia="hu-HU"/>
        </w:rPr>
        <w:t>intézmény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10079A" w:rsidRPr="0010079A">
        <w:rPr>
          <w:rFonts w:ascii="Times New Roman" w:eastAsia="Times New Roman" w:hAnsi="Times New Roman" w:cs="Times New Roman"/>
          <w:lang w:eastAsia="hu-HU"/>
        </w:rPr>
        <w:t>létrehozása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10079A" w:rsidRPr="0010079A">
        <w:rPr>
          <w:rFonts w:ascii="Times New Roman" w:eastAsia="Times New Roman" w:hAnsi="Times New Roman" w:cs="Times New Roman"/>
          <w:lang w:eastAsia="hu-HU"/>
        </w:rPr>
        <w:t>legalább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 5 </w:t>
      </w:r>
      <w:proofErr w:type="spellStart"/>
      <w:r w:rsidR="0010079A" w:rsidRPr="0010079A">
        <w:rPr>
          <w:rFonts w:ascii="Times New Roman" w:eastAsia="Times New Roman" w:hAnsi="Times New Roman" w:cs="Times New Roman"/>
          <w:lang w:eastAsia="hu-HU"/>
        </w:rPr>
        <w:t>háziorvosi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10079A" w:rsidRPr="0010079A">
        <w:rPr>
          <w:rFonts w:ascii="Times New Roman" w:eastAsia="Times New Roman" w:hAnsi="Times New Roman" w:cs="Times New Roman"/>
          <w:lang w:eastAsia="hu-HU"/>
        </w:rPr>
        <w:t>szolgálat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10079A" w:rsidRPr="0010079A">
        <w:rPr>
          <w:rFonts w:ascii="Times New Roman" w:eastAsia="Times New Roman" w:hAnsi="Times New Roman" w:cs="Times New Roman"/>
          <w:lang w:eastAsia="hu-HU"/>
        </w:rPr>
        <w:t>részvételével</w:t>
      </w:r>
      <w:proofErr w:type="spellEnd"/>
      <w:r w:rsidR="0010079A" w:rsidRPr="0010079A">
        <w:rPr>
          <w:rFonts w:ascii="Times New Roman" w:eastAsia="Times New Roman" w:hAnsi="Times New Roman" w:cs="Times New Roman"/>
          <w:lang w:eastAsia="hu-HU"/>
        </w:rPr>
        <w:t xml:space="preserve">: </w:t>
      </w:r>
      <w:r w:rsidR="0010079A" w:rsidRPr="0010079A">
        <w:rPr>
          <w:rFonts w:ascii="Times New Roman" w:eastAsia="Times New Roman" w:hAnsi="Times New Roman" w:cs="Times New Roman"/>
          <w:b/>
          <w:bCs/>
          <w:lang w:eastAsia="hu-HU"/>
        </w:rPr>
        <w:t xml:space="preserve">125 </w:t>
      </w:r>
      <w:proofErr w:type="spellStart"/>
      <w:r w:rsidR="0010079A" w:rsidRPr="0010079A">
        <w:rPr>
          <w:rFonts w:ascii="Times New Roman" w:eastAsia="Times New Roman" w:hAnsi="Times New Roman" w:cs="Times New Roman"/>
          <w:b/>
          <w:bCs/>
          <w:lang w:eastAsia="hu-HU"/>
        </w:rPr>
        <w:t>millio</w:t>
      </w:r>
      <w:proofErr w:type="spellEnd"/>
      <w:r w:rsidR="0010079A" w:rsidRPr="0010079A">
        <w:rPr>
          <w:rFonts w:ascii="Times New Roman" w:eastAsia="Times New Roman" w:hAnsi="Times New Roman" w:cs="Times New Roman"/>
          <w:b/>
          <w:bCs/>
          <w:lang w:eastAsia="hu-HU"/>
        </w:rPr>
        <w:t xml:space="preserve">́ Ft </w:t>
      </w:r>
    </w:p>
    <w:p w14:paraId="79604ADF" w14:textId="48C4357B" w:rsidR="005F5EFC" w:rsidRDefault="005F5EFC" w:rsidP="00E76BBF">
      <w:pPr>
        <w:spacing w:before="100" w:beforeAutospacing="1" w:after="100" w:afterAutospacing="1"/>
        <w:jc w:val="both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  <w:r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>Támogatható tevékenységek:</w:t>
      </w:r>
    </w:p>
    <w:p w14:paraId="66CE1A17" w14:textId="02312F15" w:rsidR="005F5EFC" w:rsidRPr="0010079A" w:rsidRDefault="005F5EFC" w:rsidP="00E76BBF">
      <w:pPr>
        <w:pStyle w:val="Listaszerbekezds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10079A">
        <w:rPr>
          <w:rFonts w:ascii="TimesNewRomanPSMT" w:eastAsia="Times New Roman" w:hAnsi="TimesNewRomanPSMT" w:cs="Times New Roman"/>
          <w:lang w:eastAsia="hu-HU"/>
        </w:rPr>
        <w:t>Meglévo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 xml:space="preserve">̋ </w:t>
      </w:r>
      <w:proofErr w:type="spellStart"/>
      <w:r w:rsidRPr="0010079A">
        <w:rPr>
          <w:rFonts w:ascii="TimesNewRomanPSMT" w:eastAsia="Times New Roman" w:hAnsi="TimesNewRomanPSMT" w:cs="Times New Roman"/>
          <w:lang w:eastAsia="hu-HU"/>
        </w:rPr>
        <w:t>egycélu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 xml:space="preserve">́ vagy </w:t>
      </w:r>
      <w:proofErr w:type="spellStart"/>
      <w:r w:rsidRPr="0010079A">
        <w:rPr>
          <w:rFonts w:ascii="TimesNewRomanPSMT" w:eastAsia="Times New Roman" w:hAnsi="TimesNewRomanPSMT" w:cs="Times New Roman"/>
          <w:lang w:eastAsia="hu-HU"/>
        </w:rPr>
        <w:t>többcélu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>́ (</w:t>
      </w:r>
      <w:proofErr w:type="spellStart"/>
      <w:r w:rsidRPr="0010079A">
        <w:rPr>
          <w:rFonts w:ascii="TimesNewRomanPSMT" w:eastAsia="Times New Roman" w:hAnsi="TimesNewRomanPSMT" w:cs="Times New Roman"/>
          <w:lang w:eastAsia="hu-HU"/>
        </w:rPr>
        <w:t>háziorvosi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 xml:space="preserve">, </w:t>
      </w:r>
      <w:proofErr w:type="spellStart"/>
      <w:r w:rsidRPr="0010079A">
        <w:rPr>
          <w:rFonts w:ascii="TimesNewRomanPSMT" w:eastAsia="Times New Roman" w:hAnsi="TimesNewRomanPSMT" w:cs="Times New Roman"/>
          <w:lang w:eastAsia="hu-HU"/>
        </w:rPr>
        <w:t>házi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 xml:space="preserve"> gyermekorvosi </w:t>
      </w:r>
      <w:proofErr w:type="spellStart"/>
      <w:r w:rsidRPr="0010079A">
        <w:rPr>
          <w:rFonts w:ascii="TimesNewRomanPSMT" w:eastAsia="Times New Roman" w:hAnsi="TimesNewRomanPSMT" w:cs="Times New Roman"/>
          <w:lang w:eastAsia="hu-HU"/>
        </w:rPr>
        <w:t>alapellátást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10079A">
        <w:rPr>
          <w:rFonts w:ascii="TimesNewRomanPSMT" w:eastAsia="Times New Roman" w:hAnsi="TimesNewRomanPSMT" w:cs="Times New Roman"/>
          <w:lang w:eastAsia="hu-HU"/>
        </w:rPr>
        <w:t>nyújto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 xml:space="preserve">́, fogorvosi, </w:t>
      </w:r>
      <w:proofErr w:type="spellStart"/>
      <w:r w:rsidRPr="0010079A">
        <w:rPr>
          <w:rFonts w:ascii="TimesNewRomanPSMT" w:eastAsia="Times New Roman" w:hAnsi="TimesNewRomanPSMT" w:cs="Times New Roman"/>
          <w:lang w:eastAsia="hu-HU"/>
        </w:rPr>
        <w:t>védőnői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10079A">
        <w:rPr>
          <w:rFonts w:ascii="TimesNewRomanPSMT" w:eastAsia="Times New Roman" w:hAnsi="TimesNewRomanPSMT" w:cs="Times New Roman"/>
          <w:lang w:eastAsia="hu-HU"/>
        </w:rPr>
        <w:t>szolgáltatók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 xml:space="preserve">)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egészségügyi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létesítmény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külso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̋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és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belso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̋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felújítása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,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korszerűsítése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,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átalakítása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,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bővítése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 xml:space="preserve">, valamint </w:t>
      </w:r>
      <w:proofErr w:type="spellStart"/>
      <w:r w:rsidRPr="0010079A">
        <w:rPr>
          <w:rFonts w:ascii="TimesNewRomanPSMT" w:eastAsia="Times New Roman" w:hAnsi="TimesNewRomanPSMT" w:cs="Times New Roman"/>
          <w:lang w:eastAsia="hu-HU"/>
        </w:rPr>
        <w:t>meglévo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 xml:space="preserve">̋, de </w:t>
      </w:r>
      <w:proofErr w:type="spellStart"/>
      <w:r w:rsidRPr="0010079A">
        <w:rPr>
          <w:rFonts w:ascii="TimesNewRomanPSMT" w:eastAsia="Times New Roman" w:hAnsi="TimesNewRomanPSMT" w:cs="Times New Roman"/>
          <w:lang w:eastAsia="hu-HU"/>
        </w:rPr>
        <w:t>eltéro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 xml:space="preserve">̋ </w:t>
      </w:r>
      <w:proofErr w:type="spellStart"/>
      <w:r w:rsidRPr="0010079A">
        <w:rPr>
          <w:rFonts w:ascii="TimesNewRomanPSMT" w:eastAsia="Times New Roman" w:hAnsi="TimesNewRomanPSMT" w:cs="Times New Roman"/>
          <w:lang w:eastAsia="hu-HU"/>
        </w:rPr>
        <w:t>funkcióju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 xml:space="preserve">́ </w:t>
      </w:r>
      <w:proofErr w:type="spellStart"/>
      <w:r w:rsidRPr="0010079A">
        <w:rPr>
          <w:rFonts w:ascii="TimesNewRomanPSMT" w:eastAsia="Times New Roman" w:hAnsi="TimesNewRomanPSMT" w:cs="Times New Roman"/>
          <w:lang w:eastAsia="hu-HU"/>
        </w:rPr>
        <w:t>épület</w:t>
      </w:r>
      <w:proofErr w:type="spellEnd"/>
      <w:r w:rsidRPr="0010079A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egészségügyi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létesítménnye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́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történo</w:t>
      </w:r>
      <w:proofErr w:type="spellEnd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 xml:space="preserve">̋ </w:t>
      </w:r>
      <w:proofErr w:type="spellStart"/>
      <w:r w:rsidRPr="0010079A">
        <w:rPr>
          <w:rFonts w:ascii="TimesNewRomanPS" w:eastAsia="Times New Roman" w:hAnsi="TimesNewRomanPS" w:cs="Times New Roman"/>
          <w:b/>
          <w:bCs/>
          <w:lang w:eastAsia="hu-HU"/>
        </w:rPr>
        <w:t>átalakítása</w:t>
      </w:r>
      <w:proofErr w:type="spellEnd"/>
    </w:p>
    <w:p w14:paraId="4D198D9A" w14:textId="77777777" w:rsidR="005F5EFC" w:rsidRDefault="005F5EFC" w:rsidP="00E76BBF">
      <w:pPr>
        <w:pStyle w:val="NormlWeb"/>
        <w:numPr>
          <w:ilvl w:val="0"/>
          <w:numId w:val="19"/>
        </w:numPr>
        <w:jc w:val="both"/>
        <w:rPr>
          <w:rFonts w:ascii="SymbolMT" w:hAnsi="SymbolMT"/>
        </w:rPr>
      </w:pPr>
      <w:proofErr w:type="spellStart"/>
      <w:r>
        <w:rPr>
          <w:rFonts w:ascii="TimesNewRomanPS" w:hAnsi="TimesNewRomanPS"/>
          <w:b/>
          <w:bCs/>
        </w:rPr>
        <w:t>új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egészségügyi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intézmény</w:t>
      </w:r>
      <w:proofErr w:type="spellEnd"/>
      <w:r>
        <w:rPr>
          <w:rFonts w:ascii="TimesNewRomanPS" w:hAnsi="TimesNewRomanPS"/>
          <w:b/>
          <w:bCs/>
        </w:rPr>
        <w:t xml:space="preserve"> (</w:t>
      </w:r>
      <w:proofErr w:type="spellStart"/>
      <w:r>
        <w:rPr>
          <w:rFonts w:ascii="TimesNewRomanPS" w:hAnsi="TimesNewRomanPS"/>
          <w:b/>
          <w:bCs/>
        </w:rPr>
        <w:t>rendelo</w:t>
      </w:r>
      <w:proofErr w:type="spellEnd"/>
      <w:r>
        <w:rPr>
          <w:rFonts w:ascii="TimesNewRomanPS" w:hAnsi="TimesNewRomanPS"/>
          <w:b/>
          <w:bCs/>
        </w:rPr>
        <w:t xml:space="preserve">̋) </w:t>
      </w:r>
      <w:proofErr w:type="spellStart"/>
      <w:r>
        <w:rPr>
          <w:rFonts w:ascii="TimesNewRomanPS" w:hAnsi="TimesNewRomanPS"/>
          <w:b/>
          <w:bCs/>
        </w:rPr>
        <w:t>építése</w:t>
      </w:r>
      <w:proofErr w:type="spellEnd"/>
      <w:r>
        <w:rPr>
          <w:rFonts w:ascii="TimesNewRomanPS" w:hAnsi="TimesNewRomanPS"/>
          <w:b/>
          <w:bCs/>
        </w:rPr>
        <w:t xml:space="preserve">; </w:t>
      </w:r>
    </w:p>
    <w:p w14:paraId="42DB2C37" w14:textId="59B2531F" w:rsidR="005F5EFC" w:rsidRDefault="005F5EFC" w:rsidP="00E76BBF">
      <w:pPr>
        <w:pStyle w:val="NormlWeb"/>
        <w:numPr>
          <w:ilvl w:val="0"/>
          <w:numId w:val="19"/>
        </w:numPr>
        <w:jc w:val="both"/>
        <w:rPr>
          <w:rFonts w:ascii="SymbolMT" w:hAnsi="SymbolMT"/>
        </w:rPr>
      </w:pPr>
      <w:proofErr w:type="spellStart"/>
      <w:r>
        <w:rPr>
          <w:rFonts w:ascii="TimesNewRomanPS" w:hAnsi="TimesNewRomanPS"/>
          <w:b/>
          <w:bCs/>
        </w:rPr>
        <w:t>környezetrendezés</w:t>
      </w:r>
      <w:proofErr w:type="spellEnd"/>
      <w:r>
        <w:rPr>
          <w:rFonts w:ascii="TimesNewRomanPS" w:hAnsi="TimesNewRomanPS"/>
          <w:b/>
          <w:bCs/>
        </w:rPr>
        <w:t xml:space="preserve"> </w:t>
      </w:r>
      <w:r w:rsidR="00E76BBF">
        <w:rPr>
          <w:rFonts w:ascii="TimesNewRomanPS" w:hAnsi="TimesNewRomanPS"/>
          <w:b/>
          <w:bCs/>
        </w:rPr>
        <w:t xml:space="preserve">- </w:t>
      </w:r>
      <w:r w:rsidR="00E76BBF" w:rsidRPr="00E76BBF">
        <w:rPr>
          <w:rFonts w:ascii="TimesNewRomanPS" w:hAnsi="TimesNewRomanPS"/>
          <w:b/>
          <w:bCs/>
        </w:rPr>
        <w:t>legfeljebb 5 millió Ft</w:t>
      </w:r>
    </w:p>
    <w:p w14:paraId="58C444AD" w14:textId="77777777" w:rsidR="0010079A" w:rsidRDefault="005F5EFC" w:rsidP="0010079A">
      <w:pPr>
        <w:pStyle w:val="NormlWeb"/>
        <w:rPr>
          <w:rFonts w:ascii="TimesNewRomanPSMT" w:hAnsi="TimesNewRomanPSMT"/>
        </w:rPr>
      </w:pPr>
      <w:proofErr w:type="spellStart"/>
      <w:r>
        <w:rPr>
          <w:rFonts w:ascii="TimesNewRomanPS" w:hAnsi="TimesNewRomanPS"/>
          <w:b/>
          <w:bCs/>
          <w:i/>
          <w:iCs/>
        </w:rPr>
        <w:t>Önállóan</w:t>
      </w:r>
      <w:proofErr w:type="spellEnd"/>
      <w:r>
        <w:rPr>
          <w:rFonts w:ascii="TimesNewRomanPS" w:hAnsi="TimesNewRomanPS"/>
          <w:b/>
          <w:bCs/>
          <w:i/>
          <w:iCs/>
        </w:rPr>
        <w:t xml:space="preserve"> nem</w:t>
      </w:r>
      <w:r>
        <w:rPr>
          <w:rFonts w:ascii="TimesNewRomanPSMT" w:hAnsi="TimesNewRomanPSMT"/>
        </w:rPr>
        <w:t xml:space="preserve">, csak </w:t>
      </w:r>
      <w:r w:rsidR="0010079A">
        <w:rPr>
          <w:rFonts w:ascii="TimesNewRomanPSMT" w:hAnsi="TimesNewRomanPSMT"/>
        </w:rPr>
        <w:t>a</w:t>
      </w:r>
      <w:r>
        <w:rPr>
          <w:rFonts w:ascii="TimesNewRomanPSMT" w:hAnsi="TimesNewRomanPSMT"/>
        </w:rPr>
        <w:t xml:space="preserve"> felsorolt </w:t>
      </w:r>
      <w:proofErr w:type="spellStart"/>
      <w:r>
        <w:rPr>
          <w:rFonts w:ascii="TimesNewRomanPSMT" w:hAnsi="TimesNewRomanPSMT"/>
        </w:rPr>
        <w:t>tevékenységekkel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" w:hAnsi="TimesNewRomanPS"/>
          <w:b/>
          <w:bCs/>
          <w:i/>
          <w:iCs/>
        </w:rPr>
        <w:t>együtt</w:t>
      </w:r>
      <w:proofErr w:type="spellEnd"/>
      <w:r>
        <w:rPr>
          <w:rFonts w:ascii="TimesNewRomanPS" w:hAnsi="TimesNewRomanPS"/>
          <w:b/>
          <w:bCs/>
          <w:i/>
          <w:iCs/>
        </w:rPr>
        <w:t xml:space="preserve"> </w:t>
      </w:r>
      <w:proofErr w:type="spellStart"/>
      <w:r>
        <w:rPr>
          <w:rFonts w:ascii="TimesNewRomanPSMT" w:hAnsi="TimesNewRomanPSMT"/>
        </w:rPr>
        <w:t>támogathato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tevékenységek</w:t>
      </w:r>
      <w:proofErr w:type="spellEnd"/>
      <w:r>
        <w:rPr>
          <w:rFonts w:ascii="TimesNewRomanPSMT" w:hAnsi="TimesNewRomanPSMT"/>
        </w:rPr>
        <w:t xml:space="preserve">: </w:t>
      </w:r>
    </w:p>
    <w:p w14:paraId="4DF7A16B" w14:textId="4D23280C" w:rsidR="005F5EFC" w:rsidRPr="0010079A" w:rsidRDefault="005F5EFC" w:rsidP="0010079A">
      <w:pPr>
        <w:pStyle w:val="NormlWeb"/>
        <w:numPr>
          <w:ilvl w:val="0"/>
          <w:numId w:val="20"/>
        </w:numPr>
      </w:pPr>
      <w:proofErr w:type="spellStart"/>
      <w:r>
        <w:rPr>
          <w:rFonts w:ascii="TimesNewRomanPSMT" w:hAnsi="TimesNewRomanPSMT"/>
        </w:rPr>
        <w:t>ingatlanvásárlás</w:t>
      </w:r>
      <w:proofErr w:type="spellEnd"/>
      <w:r>
        <w:rPr>
          <w:rFonts w:ascii="TimesNewRomanPSMT" w:hAnsi="TimesNewRomanPSMT"/>
        </w:rPr>
        <w:t xml:space="preserve"> (az </w:t>
      </w:r>
      <w:proofErr w:type="spellStart"/>
      <w:r>
        <w:rPr>
          <w:rFonts w:ascii="TimesNewRomanPSMT" w:hAnsi="TimesNewRomanPSMT"/>
        </w:rPr>
        <w:t>elszámolhato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költségek</w:t>
      </w:r>
      <w:proofErr w:type="spellEnd"/>
      <w:r>
        <w:rPr>
          <w:rFonts w:ascii="TimesNewRomanPSMT" w:hAnsi="TimesNewRomanPSMT"/>
        </w:rPr>
        <w:t xml:space="preserve"> legfeljebb 40%-</w:t>
      </w:r>
      <w:proofErr w:type="spellStart"/>
      <w:r>
        <w:rPr>
          <w:rFonts w:ascii="TimesNewRomanPSMT" w:hAnsi="TimesNewRomanPSMT"/>
        </w:rPr>
        <w:t>ig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támogathato</w:t>
      </w:r>
      <w:proofErr w:type="spellEnd"/>
      <w:r>
        <w:rPr>
          <w:rFonts w:ascii="TimesNewRomanPSMT" w:hAnsi="TimesNewRomanPSMT"/>
        </w:rPr>
        <w:t xml:space="preserve">́); </w:t>
      </w:r>
    </w:p>
    <w:p w14:paraId="2FF8730B" w14:textId="322CFF81" w:rsidR="005F5EFC" w:rsidRDefault="005F5EFC" w:rsidP="00E76BBF">
      <w:pPr>
        <w:pStyle w:val="NormlWeb"/>
        <w:numPr>
          <w:ilvl w:val="0"/>
          <w:numId w:val="11"/>
        </w:numPr>
        <w:jc w:val="both"/>
        <w:rPr>
          <w:rFonts w:ascii="SymbolMT" w:hAnsi="SymbolMT"/>
        </w:rPr>
      </w:pPr>
      <w:r>
        <w:rPr>
          <w:rFonts w:ascii="TimesNewRomanPSMT" w:hAnsi="TimesNewRomanPSMT"/>
        </w:rPr>
        <w:t xml:space="preserve">a </w:t>
      </w:r>
      <w:proofErr w:type="spellStart"/>
      <w:r>
        <w:rPr>
          <w:rFonts w:ascii="TimesNewRomanPSMT" w:hAnsi="TimesNewRomanPSMT"/>
        </w:rPr>
        <w:t>háziorvosi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házi</w:t>
      </w:r>
      <w:proofErr w:type="spellEnd"/>
      <w:r>
        <w:rPr>
          <w:rFonts w:ascii="TimesNewRomanPSMT" w:hAnsi="TimesNewRomanPSMT"/>
        </w:rPr>
        <w:t xml:space="preserve"> gyermekorvosi </w:t>
      </w:r>
      <w:proofErr w:type="spellStart"/>
      <w:r>
        <w:rPr>
          <w:rFonts w:ascii="TimesNewRomanPSMT" w:hAnsi="TimesNewRomanPSMT"/>
        </w:rPr>
        <w:t>alapellátást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nyújto</w:t>
      </w:r>
      <w:proofErr w:type="spellEnd"/>
      <w:r>
        <w:rPr>
          <w:rFonts w:ascii="TimesNewRomanPSMT" w:hAnsi="TimesNewRomanPSMT"/>
        </w:rPr>
        <w:t xml:space="preserve">́, fogorvosi, </w:t>
      </w:r>
      <w:proofErr w:type="spellStart"/>
      <w:r>
        <w:rPr>
          <w:rFonts w:ascii="TimesNewRomanPSMT" w:hAnsi="TimesNewRomanPSMT"/>
        </w:rPr>
        <w:t>védőnői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feladatellátáshoz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továbba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kizárólag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belgyógyászati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kardiológiai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pszichiátriai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rehabilitációs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és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tüdőgyógyászati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tevékenység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végzéséhez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szükséges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bútorok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eszközök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beszerzése</w:t>
      </w:r>
      <w:proofErr w:type="spellEnd"/>
      <w:r>
        <w:rPr>
          <w:rFonts w:ascii="TimesNewRomanPSMT" w:hAnsi="TimesNewRomanPSMT"/>
        </w:rPr>
        <w:t xml:space="preserve"> (</w:t>
      </w:r>
      <w:proofErr w:type="spellStart"/>
      <w:r>
        <w:rPr>
          <w:rFonts w:ascii="TimesNewRomanPSMT" w:hAnsi="TimesNewRomanPSMT"/>
        </w:rPr>
        <w:t>és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szükség</w:t>
      </w:r>
      <w:proofErr w:type="spellEnd"/>
      <w:r>
        <w:rPr>
          <w:rFonts w:ascii="TimesNewRomanPSMT" w:hAnsi="TimesNewRomanPSMT"/>
        </w:rPr>
        <w:t xml:space="preserve"> szerint az </w:t>
      </w:r>
      <w:proofErr w:type="spellStart"/>
      <w:r>
        <w:rPr>
          <w:rFonts w:ascii="TimesNewRomanPSMT" w:hAnsi="TimesNewRomanPSMT"/>
        </w:rPr>
        <w:t>üzembe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helyezési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költségük</w:t>
      </w:r>
      <w:proofErr w:type="spellEnd"/>
      <w:r>
        <w:rPr>
          <w:rFonts w:ascii="TimesNewRomanPSMT" w:hAnsi="TimesNewRomanPSMT"/>
        </w:rPr>
        <w:t xml:space="preserve">) </w:t>
      </w:r>
      <w:r w:rsidR="0010079A">
        <w:rPr>
          <w:rFonts w:ascii="TimesNewRomanPSMT" w:hAnsi="TimesNewRomanPSMT"/>
        </w:rPr>
        <w:t>– a költségek 15%-</w:t>
      </w:r>
      <w:proofErr w:type="spellStart"/>
      <w:r w:rsidR="0010079A">
        <w:rPr>
          <w:rFonts w:ascii="TimesNewRomanPSMT" w:hAnsi="TimesNewRomanPSMT"/>
        </w:rPr>
        <w:t>ig</w:t>
      </w:r>
      <w:proofErr w:type="spellEnd"/>
      <w:r w:rsidR="0010079A">
        <w:rPr>
          <w:rFonts w:ascii="TimesNewRomanPSMT" w:hAnsi="TimesNewRomanPSMT"/>
        </w:rPr>
        <w:t>- eszközlista alapján</w:t>
      </w:r>
    </w:p>
    <w:p w14:paraId="2A448C4C" w14:textId="6962396C" w:rsidR="005F5EFC" w:rsidRDefault="005F5EFC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7841C88F" w14:textId="0352BD53" w:rsidR="005F5EFC" w:rsidRDefault="005F5EFC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1835DB3E" w14:textId="652894F1" w:rsidR="0010079A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60E6D3F7" w14:textId="125E9296" w:rsidR="0010079A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512A2E87" w14:textId="33E7DC12" w:rsidR="0010079A" w:rsidRDefault="0010079A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60F27528" w14:textId="50856F79" w:rsidR="00E76BBF" w:rsidRDefault="00E76BBF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2A125D09" w14:textId="77777777" w:rsidR="00E76BBF" w:rsidRDefault="00E76BBF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4875B9A2" w14:textId="675F6619" w:rsidR="005F5EFC" w:rsidRDefault="005F5EFC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4EA9FE18" w14:textId="77777777" w:rsidR="005F5EFC" w:rsidRPr="005F5EFC" w:rsidRDefault="005F5EFC" w:rsidP="005F5EF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u w:val="single"/>
          <w:lang w:eastAsia="hu-HU"/>
        </w:rPr>
      </w:pPr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lastRenderedPageBreak/>
        <w:t xml:space="preserve">4.5.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>Óvodaépületek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>felújítása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 xml:space="preserve">,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>korszerűsítése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 xml:space="preserve">,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>új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>óvoda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 xml:space="preserve"> </w:t>
      </w:r>
      <w:proofErr w:type="spellStart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>építése</w:t>
      </w:r>
      <w:proofErr w:type="spellEnd"/>
      <w:r w:rsidRPr="005F5EFC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 xml:space="preserve"> (MFP-ÖTIK/2021/5) </w:t>
      </w:r>
    </w:p>
    <w:p w14:paraId="51DCBCA6" w14:textId="77777777" w:rsidR="005F5EFC" w:rsidRDefault="005F5EFC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00D79E47" w14:textId="77777777" w:rsidR="00E76BBF" w:rsidRDefault="00E76BBF" w:rsidP="00E76BBF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  <w:r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>Pályázható összegek:</w:t>
      </w:r>
    </w:p>
    <w:p w14:paraId="21666674" w14:textId="12488E4E" w:rsidR="00E76BBF" w:rsidRPr="00E76BBF" w:rsidRDefault="00E76BBF" w:rsidP="00E76BBF">
      <w:pPr>
        <w:pStyle w:val="Listaszerbekezds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Új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építés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esetén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: </w:t>
      </w:r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150 </w:t>
      </w:r>
      <w:proofErr w:type="spellStart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>millio</w:t>
      </w:r>
      <w:proofErr w:type="spellEnd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́ Ft </w:t>
      </w:r>
    </w:p>
    <w:p w14:paraId="593C6A0E" w14:textId="77777777" w:rsidR="00E76BBF" w:rsidRPr="00E76BBF" w:rsidRDefault="00E76BBF" w:rsidP="00E76BBF">
      <w:pPr>
        <w:pStyle w:val="Listaszerbekezds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Felújítás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,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átépítés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,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átalakítás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,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bővítés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,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korszerűsítés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,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férőhely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bővítés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esetén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: </w:t>
      </w:r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100 </w:t>
      </w:r>
      <w:proofErr w:type="spellStart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>millio</w:t>
      </w:r>
      <w:proofErr w:type="spellEnd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́ Ft </w:t>
      </w:r>
    </w:p>
    <w:p w14:paraId="591F8351" w14:textId="77777777" w:rsidR="00E76BBF" w:rsidRPr="00E76BBF" w:rsidRDefault="00E76BBF" w:rsidP="00E76BBF">
      <w:pPr>
        <w:pStyle w:val="Listaszerbekezds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Felújítás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,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átépítés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,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átalakítás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,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bővítés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,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korszerűsítés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,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férőhely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bővítés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nélkül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: </w:t>
      </w:r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50 </w:t>
      </w:r>
      <w:proofErr w:type="spellStart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>millio</w:t>
      </w:r>
      <w:proofErr w:type="spellEnd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́ Ft </w:t>
      </w:r>
    </w:p>
    <w:p w14:paraId="53D45C8C" w14:textId="14EF4EB7" w:rsidR="005F5EFC" w:rsidRDefault="005F5EFC" w:rsidP="005F5EF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</w:p>
    <w:p w14:paraId="3BAB6C84" w14:textId="77777777" w:rsidR="005F5EFC" w:rsidRPr="005F5EFC" w:rsidRDefault="005F5EFC" w:rsidP="005F5EF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u w:val="single"/>
          <w:lang w:eastAsia="hu-HU"/>
        </w:rPr>
      </w:pPr>
    </w:p>
    <w:p w14:paraId="017DB47C" w14:textId="34402505" w:rsidR="005F5EFC" w:rsidRPr="005F5EFC" w:rsidRDefault="00E76BBF" w:rsidP="005F5EF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proofErr w:type="spellStart"/>
      <w:r>
        <w:rPr>
          <w:rFonts w:ascii="TimesNewRomanPS" w:eastAsia="Times New Roman" w:hAnsi="TimesNewRomanPS" w:cs="Times New Roman"/>
          <w:b/>
          <w:bCs/>
          <w:lang w:eastAsia="hu-HU"/>
        </w:rPr>
        <w:t>T</w:t>
      </w:r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>ámogathato</w:t>
      </w:r>
      <w:proofErr w:type="spellEnd"/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 xml:space="preserve">́ </w:t>
      </w:r>
      <w:proofErr w:type="spellStart"/>
      <w:r w:rsidR="005F5EFC" w:rsidRPr="005F5EFC">
        <w:rPr>
          <w:rFonts w:ascii="TimesNewRomanPS" w:eastAsia="Times New Roman" w:hAnsi="TimesNewRomanPS" w:cs="Times New Roman"/>
          <w:b/>
          <w:bCs/>
          <w:lang w:eastAsia="hu-HU"/>
        </w:rPr>
        <w:t>tevékenységek</w:t>
      </w:r>
      <w:proofErr w:type="spellEnd"/>
      <w:r>
        <w:rPr>
          <w:rFonts w:ascii="TimesNewRomanPS" w:eastAsia="Times New Roman" w:hAnsi="TimesNewRomanPS" w:cs="Times New Roman"/>
          <w:b/>
          <w:bCs/>
          <w:lang w:eastAsia="hu-HU"/>
        </w:rPr>
        <w:t>:</w:t>
      </w:r>
    </w:p>
    <w:p w14:paraId="059E1BFB" w14:textId="77777777" w:rsidR="00E76BBF" w:rsidRPr="00E76BBF" w:rsidRDefault="005F5EFC" w:rsidP="00E76BBF">
      <w:pPr>
        <w:pStyle w:val="Listaszerbekezds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>Meglévo</w:t>
      </w:r>
      <w:proofErr w:type="spellEnd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̋ </w:t>
      </w:r>
      <w:proofErr w:type="spellStart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>óvodai</w:t>
      </w:r>
      <w:proofErr w:type="spellEnd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>intézmények</w:t>
      </w:r>
      <w:proofErr w:type="spellEnd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épületeinek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>külso</w:t>
      </w:r>
      <w:proofErr w:type="spellEnd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̋ </w:t>
      </w:r>
      <w:proofErr w:type="spellStart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>és</w:t>
      </w:r>
      <w:proofErr w:type="spellEnd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>belso</w:t>
      </w:r>
      <w:proofErr w:type="spellEnd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̋ </w:t>
      </w:r>
      <w:proofErr w:type="spellStart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>felújítása</w:t>
      </w:r>
      <w:proofErr w:type="spellEnd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, </w:t>
      </w:r>
      <w:proofErr w:type="spellStart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>korszerűsítése</w:t>
      </w:r>
      <w:proofErr w:type="spellEnd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, </w:t>
      </w:r>
      <w:proofErr w:type="spellStart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>átalakítása</w:t>
      </w:r>
      <w:proofErr w:type="spellEnd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, </w:t>
      </w:r>
      <w:proofErr w:type="spellStart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>bővítése</w:t>
      </w:r>
      <w:proofErr w:type="spellEnd"/>
      <w:r w:rsidRPr="00E76BBF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</w:p>
    <w:p w14:paraId="1EB56FF2" w14:textId="77777777" w:rsidR="00E76BBF" w:rsidRPr="00E76BBF" w:rsidRDefault="005F5EFC" w:rsidP="00E76BBF">
      <w:pPr>
        <w:pStyle w:val="Listaszerbekezds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E76BBF">
        <w:rPr>
          <w:rFonts w:ascii="TimesNewRomanPS" w:hAnsi="TimesNewRomanPS"/>
          <w:b/>
          <w:bCs/>
        </w:rPr>
        <w:t>új</w:t>
      </w:r>
      <w:proofErr w:type="spellEnd"/>
      <w:r w:rsidRPr="00E76BBF">
        <w:rPr>
          <w:rFonts w:ascii="TimesNewRomanPS" w:hAnsi="TimesNewRomanPS"/>
          <w:b/>
          <w:bCs/>
        </w:rPr>
        <w:t xml:space="preserve"> </w:t>
      </w:r>
      <w:proofErr w:type="spellStart"/>
      <w:r w:rsidRPr="00E76BBF">
        <w:rPr>
          <w:rFonts w:ascii="TimesNewRomanPS" w:hAnsi="TimesNewRomanPS"/>
          <w:b/>
          <w:bCs/>
        </w:rPr>
        <w:t>óvoda</w:t>
      </w:r>
      <w:proofErr w:type="spellEnd"/>
      <w:r w:rsidRPr="00E76BBF">
        <w:rPr>
          <w:rFonts w:ascii="TimesNewRomanPS" w:hAnsi="TimesNewRomanPS"/>
          <w:b/>
          <w:bCs/>
        </w:rPr>
        <w:t xml:space="preserve"> </w:t>
      </w:r>
      <w:proofErr w:type="spellStart"/>
      <w:r w:rsidRPr="00E76BBF">
        <w:rPr>
          <w:rFonts w:ascii="TimesNewRomanPS" w:hAnsi="TimesNewRomanPS"/>
          <w:b/>
          <w:bCs/>
        </w:rPr>
        <w:t>épület</w:t>
      </w:r>
      <w:proofErr w:type="spellEnd"/>
      <w:r w:rsidRPr="00E76BBF">
        <w:rPr>
          <w:rFonts w:ascii="TimesNewRomanPS" w:hAnsi="TimesNewRomanPS"/>
          <w:b/>
          <w:bCs/>
        </w:rPr>
        <w:t xml:space="preserve"> </w:t>
      </w:r>
      <w:proofErr w:type="spellStart"/>
      <w:r w:rsidRPr="00E76BBF">
        <w:rPr>
          <w:rFonts w:ascii="TimesNewRomanPS" w:hAnsi="TimesNewRomanPS"/>
          <w:b/>
          <w:bCs/>
        </w:rPr>
        <w:t>építése</w:t>
      </w:r>
      <w:proofErr w:type="spellEnd"/>
      <w:r w:rsidRPr="00E76BBF">
        <w:rPr>
          <w:rFonts w:ascii="TimesNewRomanPS" w:hAnsi="TimesNewRomanPS"/>
          <w:b/>
          <w:bCs/>
        </w:rPr>
        <w:t xml:space="preserve">; </w:t>
      </w:r>
    </w:p>
    <w:p w14:paraId="69BB4ECC" w14:textId="581B0A37" w:rsidR="005F5EFC" w:rsidRPr="00E76BBF" w:rsidRDefault="005F5EFC" w:rsidP="00E76BBF">
      <w:pPr>
        <w:pStyle w:val="Listaszerbekezds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E76BBF">
        <w:rPr>
          <w:rFonts w:ascii="TimesNewRomanPS" w:hAnsi="TimesNewRomanPS"/>
          <w:b/>
          <w:bCs/>
        </w:rPr>
        <w:t>környezetrendezés</w:t>
      </w:r>
      <w:proofErr w:type="spellEnd"/>
      <w:r w:rsidRPr="00E76BBF">
        <w:rPr>
          <w:rFonts w:ascii="TimesNewRomanPS" w:hAnsi="TimesNewRomanPS"/>
          <w:b/>
          <w:bCs/>
        </w:rPr>
        <w:t xml:space="preserve"> </w:t>
      </w:r>
      <w:r w:rsidR="00E76BBF">
        <w:rPr>
          <w:rFonts w:ascii="TimesNewRomanPS" w:hAnsi="TimesNewRomanPS"/>
          <w:b/>
          <w:bCs/>
        </w:rPr>
        <w:t>-</w:t>
      </w:r>
      <w:r w:rsidR="00E76BBF" w:rsidRPr="00E76BBF">
        <w:t xml:space="preserve"> </w:t>
      </w:r>
      <w:r w:rsidR="00E76BBF" w:rsidRPr="00E76BBF">
        <w:rPr>
          <w:rFonts w:ascii="TimesNewRomanPS" w:hAnsi="TimesNewRomanPS"/>
          <w:b/>
          <w:bCs/>
        </w:rPr>
        <w:t>legfeljebb 5 millió Ft</w:t>
      </w:r>
    </w:p>
    <w:p w14:paraId="0B98861C" w14:textId="31945D7F" w:rsidR="005F5EFC" w:rsidRDefault="005F5EFC" w:rsidP="005F5EFC">
      <w:pPr>
        <w:pStyle w:val="NormlWeb"/>
      </w:pPr>
      <w:proofErr w:type="spellStart"/>
      <w:r>
        <w:rPr>
          <w:rFonts w:ascii="TimesNewRomanPS" w:hAnsi="TimesNewRomanPS"/>
          <w:b/>
          <w:bCs/>
          <w:i/>
          <w:iCs/>
        </w:rPr>
        <w:t>Önállóan</w:t>
      </w:r>
      <w:proofErr w:type="spellEnd"/>
      <w:r>
        <w:rPr>
          <w:rFonts w:ascii="TimesNewRomanPS" w:hAnsi="TimesNewRomanPS"/>
          <w:b/>
          <w:bCs/>
          <w:i/>
          <w:iCs/>
        </w:rPr>
        <w:t xml:space="preserve"> nem</w:t>
      </w:r>
      <w:r>
        <w:rPr>
          <w:rFonts w:ascii="TimesNewRomanPSMT" w:hAnsi="TimesNewRomanPSMT"/>
        </w:rPr>
        <w:t xml:space="preserve">, csak a felsorolt </w:t>
      </w:r>
      <w:proofErr w:type="spellStart"/>
      <w:r>
        <w:rPr>
          <w:rFonts w:ascii="TimesNewRomanPSMT" w:hAnsi="TimesNewRomanPSMT"/>
        </w:rPr>
        <w:t>tevékenységekkel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" w:hAnsi="TimesNewRomanPS"/>
          <w:b/>
          <w:bCs/>
          <w:i/>
          <w:iCs/>
        </w:rPr>
        <w:t>együtt</w:t>
      </w:r>
      <w:proofErr w:type="spellEnd"/>
      <w:r>
        <w:rPr>
          <w:rFonts w:ascii="TimesNewRomanPS" w:hAnsi="TimesNewRomanPS"/>
          <w:b/>
          <w:bCs/>
          <w:i/>
          <w:iCs/>
        </w:rPr>
        <w:t xml:space="preserve"> </w:t>
      </w:r>
      <w:proofErr w:type="spellStart"/>
      <w:r>
        <w:rPr>
          <w:rFonts w:ascii="TimesNewRomanPSMT" w:hAnsi="TimesNewRomanPSMT"/>
        </w:rPr>
        <w:t>támogathato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tevékenységek</w:t>
      </w:r>
      <w:proofErr w:type="spellEnd"/>
      <w:r>
        <w:rPr>
          <w:rFonts w:ascii="TimesNewRomanPSMT" w:hAnsi="TimesNewRomanPSMT"/>
        </w:rPr>
        <w:t xml:space="preserve">: </w:t>
      </w:r>
    </w:p>
    <w:p w14:paraId="755D85EF" w14:textId="77777777" w:rsidR="005F5EFC" w:rsidRDefault="005F5EFC" w:rsidP="00E76BBF">
      <w:pPr>
        <w:pStyle w:val="NormlWeb"/>
        <w:numPr>
          <w:ilvl w:val="0"/>
          <w:numId w:val="14"/>
        </w:numPr>
        <w:jc w:val="both"/>
        <w:rPr>
          <w:rFonts w:ascii="SymbolMT" w:hAnsi="SymbolMT"/>
        </w:rPr>
      </w:pPr>
      <w:proofErr w:type="spellStart"/>
      <w:r>
        <w:rPr>
          <w:rFonts w:ascii="TimesNewRomanPSMT" w:hAnsi="TimesNewRomanPSMT"/>
        </w:rPr>
        <w:t>ingatlanvásárlás</w:t>
      </w:r>
      <w:proofErr w:type="spellEnd"/>
      <w:r>
        <w:rPr>
          <w:rFonts w:ascii="TimesNewRomanPSMT" w:hAnsi="TimesNewRomanPSMT"/>
        </w:rPr>
        <w:t xml:space="preserve"> (az </w:t>
      </w:r>
      <w:proofErr w:type="spellStart"/>
      <w:r>
        <w:rPr>
          <w:rFonts w:ascii="TimesNewRomanPSMT" w:hAnsi="TimesNewRomanPSMT"/>
        </w:rPr>
        <w:t>elszámolhato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költségek</w:t>
      </w:r>
      <w:proofErr w:type="spellEnd"/>
      <w:r>
        <w:rPr>
          <w:rFonts w:ascii="TimesNewRomanPSMT" w:hAnsi="TimesNewRomanPSMT"/>
        </w:rPr>
        <w:t xml:space="preserve"> legfeljebb 40%-</w:t>
      </w:r>
      <w:proofErr w:type="spellStart"/>
      <w:r>
        <w:rPr>
          <w:rFonts w:ascii="TimesNewRomanPSMT" w:hAnsi="TimesNewRomanPSMT"/>
        </w:rPr>
        <w:t>ig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támogathato</w:t>
      </w:r>
      <w:proofErr w:type="spellEnd"/>
      <w:r>
        <w:rPr>
          <w:rFonts w:ascii="TimesNewRomanPSMT" w:hAnsi="TimesNewRomanPSMT"/>
        </w:rPr>
        <w:t xml:space="preserve">́); </w:t>
      </w:r>
    </w:p>
    <w:p w14:paraId="1FE810A5" w14:textId="72E487C3" w:rsidR="005F5EFC" w:rsidRDefault="005F5EFC" w:rsidP="00E76BBF">
      <w:pPr>
        <w:pStyle w:val="NormlWeb"/>
        <w:numPr>
          <w:ilvl w:val="0"/>
          <w:numId w:val="14"/>
        </w:numPr>
        <w:jc w:val="both"/>
        <w:rPr>
          <w:rFonts w:ascii="SymbolMT" w:hAnsi="SymbolMT"/>
        </w:rPr>
      </w:pPr>
      <w:proofErr w:type="spellStart"/>
      <w:r>
        <w:rPr>
          <w:rFonts w:ascii="TimesNewRomanPSMT" w:hAnsi="TimesNewRomanPSMT"/>
        </w:rPr>
        <w:t>eszközbeszerzés</w:t>
      </w:r>
      <w:proofErr w:type="spellEnd"/>
      <w:r w:rsidR="00E76BBF">
        <w:rPr>
          <w:rFonts w:ascii="TimesNewRomanPSMT" w:hAnsi="TimesNewRomanPSMT"/>
        </w:rPr>
        <w:t xml:space="preserve"> lista alapján. A támogatás 15%-</w:t>
      </w:r>
      <w:proofErr w:type="spellStart"/>
      <w:r w:rsidR="00E76BBF">
        <w:rPr>
          <w:rFonts w:ascii="TimesNewRomanPSMT" w:hAnsi="TimesNewRomanPSMT"/>
        </w:rPr>
        <w:t>ig</w:t>
      </w:r>
      <w:proofErr w:type="spellEnd"/>
    </w:p>
    <w:p w14:paraId="5AA2589B" w14:textId="77777777" w:rsidR="005F5EFC" w:rsidRDefault="005F5EFC" w:rsidP="005F5EFC">
      <w:pPr>
        <w:pStyle w:val="NormlWeb"/>
        <w:numPr>
          <w:ilvl w:val="0"/>
          <w:numId w:val="14"/>
        </w:numPr>
        <w:rPr>
          <w:rFonts w:ascii="SymbolMT" w:hAnsi="SymbolMT"/>
        </w:rPr>
      </w:pPr>
      <w:proofErr w:type="spellStart"/>
      <w:r>
        <w:rPr>
          <w:rFonts w:ascii="TimesNewRomanPSMT" w:hAnsi="TimesNewRomanPSMT"/>
        </w:rPr>
        <w:t>akadálymentesítés</w:t>
      </w:r>
      <w:proofErr w:type="spellEnd"/>
      <w:r>
        <w:rPr>
          <w:rFonts w:ascii="TimesNewRomanPSMT" w:hAnsi="TimesNewRomanPSMT"/>
        </w:rPr>
        <w:t xml:space="preserve">; </w:t>
      </w:r>
    </w:p>
    <w:p w14:paraId="212E1897" w14:textId="77777777" w:rsidR="005F5EFC" w:rsidRDefault="005F5EFC" w:rsidP="005F5EFC">
      <w:pPr>
        <w:pStyle w:val="NormlWeb"/>
        <w:numPr>
          <w:ilvl w:val="0"/>
          <w:numId w:val="14"/>
        </w:numPr>
        <w:rPr>
          <w:rFonts w:ascii="SymbolMT" w:hAnsi="SymbolMT"/>
        </w:rPr>
      </w:pPr>
      <w:proofErr w:type="spellStart"/>
      <w:r>
        <w:rPr>
          <w:rFonts w:ascii="TimesNewRomanPSMT" w:hAnsi="TimesNewRomanPSMT"/>
        </w:rPr>
        <w:t>azbesztmentesítés</w:t>
      </w:r>
      <w:proofErr w:type="spellEnd"/>
      <w:r>
        <w:rPr>
          <w:rFonts w:ascii="TimesNewRomanPSMT" w:hAnsi="TimesNewRomanPSMT"/>
        </w:rPr>
        <w:t xml:space="preserve">; </w:t>
      </w:r>
    </w:p>
    <w:p w14:paraId="54694C67" w14:textId="00720A03" w:rsidR="005F5EFC" w:rsidRDefault="005F5EFC" w:rsidP="005F5EFC">
      <w:pPr>
        <w:pStyle w:val="NormlWeb"/>
        <w:ind w:left="720"/>
        <w:rPr>
          <w:rFonts w:ascii="SymbolMT" w:hAnsi="SymbolMT"/>
        </w:rPr>
      </w:pPr>
    </w:p>
    <w:p w14:paraId="31F6CE90" w14:textId="645F2A00" w:rsidR="005F5EFC" w:rsidRDefault="005F5EFC" w:rsidP="005F5EFC">
      <w:pPr>
        <w:pStyle w:val="NormlWeb"/>
        <w:ind w:left="720"/>
        <w:rPr>
          <w:rFonts w:ascii="SymbolMT" w:hAnsi="SymbolMT"/>
        </w:rPr>
      </w:pPr>
    </w:p>
    <w:p w14:paraId="31DB367A" w14:textId="41C5BAD7" w:rsidR="005F5EFC" w:rsidRDefault="005F5EFC" w:rsidP="005F5EFC">
      <w:pPr>
        <w:pStyle w:val="NormlWeb"/>
        <w:ind w:left="720"/>
        <w:rPr>
          <w:rFonts w:ascii="SymbolMT" w:hAnsi="SymbolMT"/>
        </w:rPr>
      </w:pPr>
    </w:p>
    <w:p w14:paraId="599D9FBF" w14:textId="79657DDB" w:rsidR="005F5EFC" w:rsidRDefault="005F5EFC" w:rsidP="005F5EFC">
      <w:pPr>
        <w:pStyle w:val="NormlWeb"/>
        <w:ind w:left="720"/>
        <w:rPr>
          <w:rFonts w:ascii="SymbolMT" w:hAnsi="SymbolMT"/>
          <w:i/>
          <w:iCs/>
          <w:u w:val="single"/>
        </w:rPr>
      </w:pPr>
    </w:p>
    <w:p w14:paraId="459A20B0" w14:textId="44E4C998" w:rsidR="00E76BBF" w:rsidRDefault="00E76BBF" w:rsidP="005F5EFC">
      <w:pPr>
        <w:pStyle w:val="NormlWeb"/>
        <w:ind w:left="720"/>
        <w:rPr>
          <w:rFonts w:ascii="SymbolMT" w:hAnsi="SymbolMT"/>
          <w:i/>
          <w:iCs/>
          <w:u w:val="single"/>
        </w:rPr>
      </w:pPr>
    </w:p>
    <w:p w14:paraId="181694E7" w14:textId="355B1CBD" w:rsidR="00E76BBF" w:rsidRDefault="00E76BBF" w:rsidP="005F5EFC">
      <w:pPr>
        <w:pStyle w:val="NormlWeb"/>
        <w:ind w:left="720"/>
        <w:rPr>
          <w:rFonts w:ascii="SymbolMT" w:hAnsi="SymbolMT"/>
          <w:i/>
          <w:iCs/>
          <w:u w:val="single"/>
        </w:rPr>
      </w:pPr>
    </w:p>
    <w:p w14:paraId="036A48B1" w14:textId="1F737376" w:rsidR="00E76BBF" w:rsidRDefault="00E76BBF" w:rsidP="005F5EFC">
      <w:pPr>
        <w:pStyle w:val="NormlWeb"/>
        <w:ind w:left="720"/>
        <w:rPr>
          <w:rFonts w:ascii="SymbolMT" w:hAnsi="SymbolMT"/>
          <w:i/>
          <w:iCs/>
          <w:u w:val="single"/>
        </w:rPr>
      </w:pPr>
    </w:p>
    <w:p w14:paraId="2B214272" w14:textId="35FEDB51" w:rsidR="00E76BBF" w:rsidRDefault="00E76BBF" w:rsidP="005F5EFC">
      <w:pPr>
        <w:pStyle w:val="NormlWeb"/>
        <w:ind w:left="720"/>
        <w:rPr>
          <w:rFonts w:ascii="SymbolMT" w:hAnsi="SymbolMT"/>
          <w:i/>
          <w:iCs/>
          <w:u w:val="single"/>
        </w:rPr>
      </w:pPr>
    </w:p>
    <w:p w14:paraId="0D308C58" w14:textId="1A84BE40" w:rsidR="00E76BBF" w:rsidRDefault="00E76BBF" w:rsidP="005F5EFC">
      <w:pPr>
        <w:pStyle w:val="NormlWeb"/>
        <w:ind w:left="720"/>
        <w:rPr>
          <w:rFonts w:ascii="SymbolMT" w:hAnsi="SymbolMT"/>
          <w:i/>
          <w:iCs/>
          <w:u w:val="single"/>
        </w:rPr>
      </w:pPr>
    </w:p>
    <w:p w14:paraId="71834C27" w14:textId="77777777" w:rsidR="00E76BBF" w:rsidRPr="003E17A5" w:rsidRDefault="00E76BBF" w:rsidP="005F5EFC">
      <w:pPr>
        <w:pStyle w:val="NormlWeb"/>
        <w:ind w:left="720"/>
        <w:rPr>
          <w:rFonts w:ascii="SymbolMT" w:hAnsi="SymbolMT"/>
          <w:i/>
          <w:iCs/>
          <w:u w:val="single"/>
        </w:rPr>
      </w:pPr>
    </w:p>
    <w:p w14:paraId="5CD60C2A" w14:textId="6B2C3E38" w:rsidR="003E17A5" w:rsidRDefault="003E17A5" w:rsidP="003E17A5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</w:pPr>
      <w:proofErr w:type="spellStart"/>
      <w:r w:rsidRPr="003E17A5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lastRenderedPageBreak/>
        <w:t>Közösségi</w:t>
      </w:r>
      <w:proofErr w:type="spellEnd"/>
      <w:r w:rsidRPr="003E17A5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 xml:space="preserve"> terek </w:t>
      </w:r>
      <w:proofErr w:type="spellStart"/>
      <w:r w:rsidRPr="003E17A5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>fejlesztése</w:t>
      </w:r>
      <w:proofErr w:type="spellEnd"/>
      <w:r w:rsidRPr="003E17A5">
        <w:rPr>
          <w:rFonts w:ascii="TimesNewRomanPS" w:eastAsia="Times New Roman" w:hAnsi="TimesNewRomanPS" w:cs="Times New Roman"/>
          <w:b/>
          <w:bCs/>
          <w:i/>
          <w:iCs/>
          <w:u w:val="single"/>
          <w:lang w:eastAsia="hu-HU"/>
        </w:rPr>
        <w:t xml:space="preserve"> (MFP-ÖTIK/2021/6) </w:t>
      </w:r>
    </w:p>
    <w:p w14:paraId="1B5BE95A" w14:textId="4A23D5D6" w:rsidR="00E76BBF" w:rsidRPr="003E17A5" w:rsidRDefault="00E76BBF" w:rsidP="00E76BBF">
      <w:pPr>
        <w:pStyle w:val="NormlWeb"/>
        <w:shd w:val="clear" w:color="auto" w:fill="FFFFFF"/>
      </w:pPr>
      <w:r w:rsidRPr="00E76BBF">
        <w:rPr>
          <w:rFonts w:ascii="TimesNewRomanPS" w:hAnsi="TimesNewRomanPS"/>
          <w:b/>
          <w:bCs/>
        </w:rPr>
        <w:t>Pályázható összeg</w:t>
      </w:r>
      <w:r w:rsidRPr="00E76BBF">
        <w:rPr>
          <w:rFonts w:ascii="TimesNewRomanPS" w:hAnsi="TimesNewRomanPS"/>
          <w:b/>
          <w:bCs/>
          <w:i/>
          <w:iCs/>
        </w:rPr>
        <w:t xml:space="preserve">: </w:t>
      </w:r>
      <w:r w:rsidRPr="00E76BBF">
        <w:rPr>
          <w:rFonts w:ascii="TimesNewRomanPS" w:hAnsi="TimesNewRomanPS"/>
          <w:b/>
          <w:bCs/>
        </w:rPr>
        <w:t xml:space="preserve">25 </w:t>
      </w:r>
      <w:proofErr w:type="spellStart"/>
      <w:r w:rsidRPr="00E76BBF">
        <w:rPr>
          <w:rFonts w:ascii="TimesNewRomanPS" w:hAnsi="TimesNewRomanPS"/>
          <w:b/>
          <w:bCs/>
        </w:rPr>
        <w:t>millio</w:t>
      </w:r>
      <w:proofErr w:type="spellEnd"/>
      <w:r w:rsidRPr="00E76BBF">
        <w:rPr>
          <w:rFonts w:ascii="TimesNewRomanPS" w:hAnsi="TimesNewRomanPS"/>
          <w:b/>
          <w:bCs/>
        </w:rPr>
        <w:t xml:space="preserve">́ Ft </w:t>
      </w:r>
    </w:p>
    <w:p w14:paraId="51025342" w14:textId="6AE841AB" w:rsidR="003E17A5" w:rsidRDefault="00E76BBF" w:rsidP="003E17A5">
      <w:pPr>
        <w:pStyle w:val="NormlWeb"/>
      </w:pPr>
      <w:proofErr w:type="spellStart"/>
      <w:r>
        <w:rPr>
          <w:rFonts w:ascii="TimesNewRomanPS" w:hAnsi="TimesNewRomanPS"/>
          <w:b/>
          <w:bCs/>
        </w:rPr>
        <w:t>T</w:t>
      </w:r>
      <w:r w:rsidR="003E17A5">
        <w:rPr>
          <w:rFonts w:ascii="TimesNewRomanPS" w:hAnsi="TimesNewRomanPS"/>
          <w:b/>
          <w:bCs/>
        </w:rPr>
        <w:t>ámogathato</w:t>
      </w:r>
      <w:proofErr w:type="spellEnd"/>
      <w:r w:rsidR="003E17A5">
        <w:rPr>
          <w:rFonts w:ascii="TimesNewRomanPS" w:hAnsi="TimesNewRomanPS"/>
          <w:b/>
          <w:bCs/>
        </w:rPr>
        <w:t xml:space="preserve">́ </w:t>
      </w:r>
      <w:proofErr w:type="spellStart"/>
      <w:r w:rsidR="003E17A5">
        <w:rPr>
          <w:rFonts w:ascii="TimesNewRomanPS" w:hAnsi="TimesNewRomanPS"/>
          <w:b/>
          <w:bCs/>
        </w:rPr>
        <w:t>tevékenységek</w:t>
      </w:r>
      <w:proofErr w:type="spellEnd"/>
      <w:r>
        <w:rPr>
          <w:rFonts w:ascii="TimesNewRomanPS" w:hAnsi="TimesNewRomanPS"/>
          <w:b/>
          <w:bCs/>
        </w:rPr>
        <w:t>:</w:t>
      </w:r>
    </w:p>
    <w:p w14:paraId="6140E15E" w14:textId="77777777" w:rsidR="003E17A5" w:rsidRDefault="003E17A5" w:rsidP="003E17A5">
      <w:pPr>
        <w:pStyle w:val="NormlWeb"/>
        <w:numPr>
          <w:ilvl w:val="0"/>
          <w:numId w:val="17"/>
        </w:numPr>
        <w:rPr>
          <w:rFonts w:ascii="SymbolMT" w:hAnsi="SymbolMT"/>
        </w:rPr>
      </w:pPr>
      <w:proofErr w:type="spellStart"/>
      <w:r>
        <w:rPr>
          <w:rFonts w:ascii="TimesNewRomanPSMT" w:hAnsi="TimesNewRomanPSMT"/>
        </w:rPr>
        <w:t>Közösségi</w:t>
      </w:r>
      <w:proofErr w:type="spellEnd"/>
      <w:r>
        <w:rPr>
          <w:rFonts w:ascii="TimesNewRomanPSMT" w:hAnsi="TimesNewRomanPSMT"/>
        </w:rPr>
        <w:t xml:space="preserve"> terek </w:t>
      </w:r>
      <w:proofErr w:type="spellStart"/>
      <w:r>
        <w:rPr>
          <w:rFonts w:ascii="TimesNewRomanPS" w:hAnsi="TimesNewRomanPS"/>
          <w:b/>
          <w:bCs/>
        </w:rPr>
        <w:t>külso</w:t>
      </w:r>
      <w:proofErr w:type="spellEnd"/>
      <w:r>
        <w:rPr>
          <w:rFonts w:ascii="TimesNewRomanPS" w:hAnsi="TimesNewRomanPS"/>
          <w:b/>
          <w:bCs/>
        </w:rPr>
        <w:t xml:space="preserve">̋ </w:t>
      </w:r>
      <w:proofErr w:type="spellStart"/>
      <w:r>
        <w:rPr>
          <w:rFonts w:ascii="TimesNewRomanPS" w:hAnsi="TimesNewRomanPS"/>
          <w:b/>
          <w:bCs/>
        </w:rPr>
        <w:t>és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belso</w:t>
      </w:r>
      <w:proofErr w:type="spellEnd"/>
      <w:r>
        <w:rPr>
          <w:rFonts w:ascii="TimesNewRomanPS" w:hAnsi="TimesNewRomanPS"/>
          <w:b/>
          <w:bCs/>
        </w:rPr>
        <w:t xml:space="preserve">̋ </w:t>
      </w:r>
      <w:proofErr w:type="spellStart"/>
      <w:r>
        <w:rPr>
          <w:rFonts w:ascii="TimesNewRomanPS" w:hAnsi="TimesNewRomanPS"/>
          <w:b/>
          <w:bCs/>
        </w:rPr>
        <w:t>felújítása</w:t>
      </w:r>
      <w:proofErr w:type="spellEnd"/>
      <w:r>
        <w:rPr>
          <w:rFonts w:ascii="TimesNewRomanPS" w:hAnsi="TimesNewRomanPS"/>
          <w:b/>
          <w:bCs/>
        </w:rPr>
        <w:t xml:space="preserve">, </w:t>
      </w:r>
      <w:proofErr w:type="spellStart"/>
      <w:r>
        <w:rPr>
          <w:rFonts w:ascii="TimesNewRomanPS" w:hAnsi="TimesNewRomanPS"/>
          <w:b/>
          <w:bCs/>
        </w:rPr>
        <w:t>korszerűsítése</w:t>
      </w:r>
      <w:proofErr w:type="spellEnd"/>
      <w:r>
        <w:rPr>
          <w:rFonts w:ascii="TimesNewRomanPS" w:hAnsi="TimesNewRomanPS"/>
          <w:b/>
          <w:bCs/>
        </w:rPr>
        <w:t xml:space="preserve">, </w:t>
      </w:r>
      <w:proofErr w:type="spellStart"/>
      <w:r>
        <w:rPr>
          <w:rFonts w:ascii="TimesNewRomanPS" w:hAnsi="TimesNewRomanPS"/>
          <w:b/>
          <w:bCs/>
        </w:rPr>
        <w:t>átalakítása</w:t>
      </w:r>
      <w:proofErr w:type="spellEnd"/>
      <w:r>
        <w:rPr>
          <w:rFonts w:ascii="TimesNewRomanPS" w:hAnsi="TimesNewRomanPS"/>
          <w:b/>
          <w:bCs/>
        </w:rPr>
        <w:t xml:space="preserve">, </w:t>
      </w:r>
      <w:proofErr w:type="spellStart"/>
      <w:r>
        <w:rPr>
          <w:rFonts w:ascii="TimesNewRomanPS" w:hAnsi="TimesNewRomanPS"/>
          <w:b/>
          <w:bCs/>
        </w:rPr>
        <w:t>bővítés</w:t>
      </w:r>
      <w:proofErr w:type="spellEnd"/>
      <w:r>
        <w:rPr>
          <w:rFonts w:ascii="TimesNewRomanPS" w:hAnsi="TimesNewRomanPS"/>
          <w:b/>
          <w:bCs/>
        </w:rPr>
        <w:t xml:space="preserve"> </w:t>
      </w:r>
    </w:p>
    <w:p w14:paraId="5C3C6B84" w14:textId="5F752DD4" w:rsidR="003E17A5" w:rsidRDefault="003E17A5" w:rsidP="003E17A5">
      <w:pPr>
        <w:pStyle w:val="NormlWeb"/>
        <w:numPr>
          <w:ilvl w:val="0"/>
          <w:numId w:val="17"/>
        </w:numPr>
        <w:rPr>
          <w:rFonts w:ascii="SymbolMT" w:hAnsi="SymbolMT"/>
        </w:rPr>
      </w:pPr>
      <w:proofErr w:type="spellStart"/>
      <w:r>
        <w:rPr>
          <w:rFonts w:ascii="TimesNewRomanPS" w:hAnsi="TimesNewRomanPS"/>
          <w:b/>
          <w:bCs/>
        </w:rPr>
        <w:t>új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épület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építése</w:t>
      </w:r>
      <w:proofErr w:type="spellEnd"/>
    </w:p>
    <w:p w14:paraId="14F5A0B7" w14:textId="2D6BF7B5" w:rsidR="003E17A5" w:rsidRPr="00E76BBF" w:rsidRDefault="003E17A5" w:rsidP="003E17A5">
      <w:pPr>
        <w:pStyle w:val="NormlWeb"/>
        <w:numPr>
          <w:ilvl w:val="0"/>
          <w:numId w:val="17"/>
        </w:numPr>
        <w:rPr>
          <w:rFonts w:ascii="SymbolMT" w:hAnsi="SymbolMT"/>
        </w:rPr>
      </w:pPr>
      <w:proofErr w:type="spellStart"/>
      <w:r>
        <w:rPr>
          <w:rFonts w:ascii="TimesNewRomanPS" w:hAnsi="TimesNewRomanPS"/>
          <w:b/>
          <w:bCs/>
        </w:rPr>
        <w:t>környezetrendezés</w:t>
      </w:r>
      <w:proofErr w:type="spellEnd"/>
    </w:p>
    <w:p w14:paraId="220A9E7E" w14:textId="77777777" w:rsidR="00E76BBF" w:rsidRDefault="00E76BBF" w:rsidP="00E76BBF">
      <w:pPr>
        <w:pStyle w:val="NormlWeb"/>
        <w:rPr>
          <w:rFonts w:ascii="SymbolMT" w:hAnsi="SymbolMT"/>
        </w:rPr>
      </w:pPr>
    </w:p>
    <w:p w14:paraId="2E75C237" w14:textId="0C6F030C" w:rsidR="003E17A5" w:rsidRPr="00E76BBF" w:rsidRDefault="003E17A5" w:rsidP="00E76BB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E76BBF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>Önállóan</w:t>
      </w:r>
      <w:proofErr w:type="spellEnd"/>
      <w:r w:rsidRPr="00E76BBF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 xml:space="preserve"> nem</w:t>
      </w:r>
      <w:r w:rsidRPr="00E76BBF">
        <w:rPr>
          <w:rFonts w:ascii="TimesNewRomanPSMT" w:eastAsia="Times New Roman" w:hAnsi="TimesNewRomanPSMT" w:cs="Times New Roman"/>
          <w:lang w:eastAsia="hu-HU"/>
        </w:rPr>
        <w:t xml:space="preserve">, csak a felsorolt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tevékenységekkel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E76BBF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>együtt</w:t>
      </w:r>
      <w:proofErr w:type="spellEnd"/>
      <w:r w:rsidRPr="00E76BBF">
        <w:rPr>
          <w:rFonts w:ascii="TimesNewRomanPS" w:eastAsia="Times New Roman" w:hAnsi="TimesNewRomanPS" w:cs="Times New Roman"/>
          <w:b/>
          <w:bCs/>
          <w:i/>
          <w:iCs/>
          <w:lang w:eastAsia="hu-HU"/>
        </w:rPr>
        <w:t xml:space="preserve">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támogathato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́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tevékenységek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 xml:space="preserve">: </w:t>
      </w:r>
    </w:p>
    <w:p w14:paraId="4622D4DF" w14:textId="62D222A6" w:rsidR="003E17A5" w:rsidRPr="003E17A5" w:rsidRDefault="003E17A5" w:rsidP="00E76BBF">
      <w:pPr>
        <w:pStyle w:val="Listaszerbekezds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3E17A5">
        <w:rPr>
          <w:rFonts w:ascii="TimesNewRomanPSMT" w:eastAsia="Times New Roman" w:hAnsi="TimesNewRomanPSMT" w:cs="Times New Roman"/>
          <w:lang w:eastAsia="hu-HU"/>
        </w:rPr>
        <w:t>ingatlanvásárlás</w:t>
      </w:r>
      <w:proofErr w:type="spellEnd"/>
      <w:r w:rsidRPr="003E17A5">
        <w:rPr>
          <w:rFonts w:ascii="TimesNewRomanPSMT" w:eastAsia="Times New Roman" w:hAnsi="TimesNewRomanPSMT" w:cs="Times New Roman"/>
          <w:lang w:eastAsia="hu-HU"/>
        </w:rPr>
        <w:t xml:space="preserve"> (az </w:t>
      </w:r>
      <w:proofErr w:type="spellStart"/>
      <w:r w:rsidRPr="003E17A5">
        <w:rPr>
          <w:rFonts w:ascii="TimesNewRomanPSMT" w:eastAsia="Times New Roman" w:hAnsi="TimesNewRomanPSMT" w:cs="Times New Roman"/>
          <w:lang w:eastAsia="hu-HU"/>
        </w:rPr>
        <w:t>elszámolhato</w:t>
      </w:r>
      <w:proofErr w:type="spellEnd"/>
      <w:r w:rsidRPr="003E17A5">
        <w:rPr>
          <w:rFonts w:ascii="TimesNewRomanPSMT" w:eastAsia="Times New Roman" w:hAnsi="TimesNewRomanPSMT" w:cs="Times New Roman"/>
          <w:lang w:eastAsia="hu-HU"/>
        </w:rPr>
        <w:t xml:space="preserve">́ </w:t>
      </w:r>
      <w:proofErr w:type="spellStart"/>
      <w:r w:rsidRPr="003E17A5">
        <w:rPr>
          <w:rFonts w:ascii="TimesNewRomanPSMT" w:eastAsia="Times New Roman" w:hAnsi="TimesNewRomanPSMT" w:cs="Times New Roman"/>
          <w:lang w:eastAsia="hu-HU"/>
        </w:rPr>
        <w:t>költségek</w:t>
      </w:r>
      <w:proofErr w:type="spellEnd"/>
      <w:r w:rsidRPr="003E17A5">
        <w:rPr>
          <w:rFonts w:ascii="TimesNewRomanPSMT" w:eastAsia="Times New Roman" w:hAnsi="TimesNewRomanPSMT" w:cs="Times New Roman"/>
          <w:lang w:eastAsia="hu-HU"/>
        </w:rPr>
        <w:t xml:space="preserve"> legfeljebb 40%-</w:t>
      </w:r>
      <w:proofErr w:type="spellStart"/>
      <w:r w:rsidRPr="003E17A5">
        <w:rPr>
          <w:rFonts w:ascii="TimesNewRomanPSMT" w:eastAsia="Times New Roman" w:hAnsi="TimesNewRomanPSMT" w:cs="Times New Roman"/>
          <w:lang w:eastAsia="hu-HU"/>
        </w:rPr>
        <w:t>ig</w:t>
      </w:r>
      <w:proofErr w:type="spellEnd"/>
      <w:r w:rsidRPr="003E17A5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E17A5">
        <w:rPr>
          <w:rFonts w:ascii="TimesNewRomanPSMT" w:eastAsia="Times New Roman" w:hAnsi="TimesNewRomanPSMT" w:cs="Times New Roman"/>
          <w:lang w:eastAsia="hu-HU"/>
        </w:rPr>
        <w:t>támogathato</w:t>
      </w:r>
      <w:proofErr w:type="spellEnd"/>
      <w:r w:rsidRPr="003E17A5">
        <w:rPr>
          <w:rFonts w:ascii="TimesNewRomanPSMT" w:eastAsia="Times New Roman" w:hAnsi="TimesNewRomanPSMT" w:cs="Times New Roman"/>
          <w:lang w:eastAsia="hu-HU"/>
        </w:rPr>
        <w:t xml:space="preserve">́); </w:t>
      </w:r>
      <w:proofErr w:type="spellStart"/>
    </w:p>
    <w:p w14:paraId="51A394E5" w14:textId="77777777" w:rsidR="00E76BBF" w:rsidRPr="00E76BBF" w:rsidRDefault="003E17A5" w:rsidP="00E76BBF">
      <w:pPr>
        <w:pStyle w:val="Listaszerbekezds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3E17A5">
        <w:rPr>
          <w:rFonts w:ascii="TimesNewRomanPSMT" w:eastAsia="Times New Roman" w:hAnsi="TimesNewRomanPSMT" w:cs="Times New Roman"/>
          <w:lang w:eastAsia="hu-HU"/>
        </w:rPr>
        <w:t>Közösségi</w:t>
      </w:r>
      <w:proofErr w:type="spellEnd"/>
      <w:r w:rsidRPr="003E17A5">
        <w:rPr>
          <w:rFonts w:ascii="TimesNewRomanPSMT" w:eastAsia="Times New Roman" w:hAnsi="TimesNewRomanPSMT" w:cs="Times New Roman"/>
          <w:lang w:eastAsia="hu-HU"/>
        </w:rPr>
        <w:t xml:space="preserve"> terek </w:t>
      </w:r>
      <w:proofErr w:type="spellStart"/>
      <w:r w:rsidRPr="003E17A5">
        <w:rPr>
          <w:rFonts w:ascii="TimesNewRomanPSMT" w:eastAsia="Times New Roman" w:hAnsi="TimesNewRomanPSMT" w:cs="Times New Roman"/>
          <w:lang w:eastAsia="hu-HU"/>
        </w:rPr>
        <w:t>fejlesztéséhez</w:t>
      </w:r>
      <w:proofErr w:type="spellEnd"/>
      <w:r w:rsidRPr="003E17A5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E17A5">
        <w:rPr>
          <w:rFonts w:ascii="TimesNewRomanPSMT" w:eastAsia="Times New Roman" w:hAnsi="TimesNewRomanPSMT" w:cs="Times New Roman"/>
          <w:lang w:eastAsia="hu-HU"/>
        </w:rPr>
        <w:t>szükséges</w:t>
      </w:r>
      <w:proofErr w:type="spellEnd"/>
      <w:r w:rsidRPr="003E17A5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E17A5">
        <w:rPr>
          <w:rFonts w:ascii="TimesNewRomanPSMT" w:eastAsia="Times New Roman" w:hAnsi="TimesNewRomanPSMT" w:cs="Times New Roman"/>
          <w:lang w:eastAsia="hu-HU"/>
        </w:rPr>
        <w:t>bútorbeszerzés</w:t>
      </w:r>
      <w:proofErr w:type="spellEnd"/>
      <w:r w:rsidRPr="003E17A5">
        <w:rPr>
          <w:rFonts w:ascii="TimesNewRomanPSMT" w:eastAsia="Times New Roman" w:hAnsi="TimesNewRomanPSMT" w:cs="Times New Roman"/>
          <w:lang w:eastAsia="hu-HU"/>
        </w:rPr>
        <w:t xml:space="preserve">, </w:t>
      </w:r>
      <w:proofErr w:type="spellStart"/>
      <w:r w:rsidRPr="003E17A5">
        <w:rPr>
          <w:rFonts w:ascii="TimesNewRomanPSMT" w:eastAsia="Times New Roman" w:hAnsi="TimesNewRomanPSMT" w:cs="Times New Roman"/>
          <w:lang w:eastAsia="hu-HU"/>
        </w:rPr>
        <w:t>feladatellátáshoz</w:t>
      </w:r>
      <w:proofErr w:type="spellEnd"/>
      <w:r w:rsidRPr="003E17A5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E17A5">
        <w:rPr>
          <w:rFonts w:ascii="TimesNewRomanPSMT" w:eastAsia="Times New Roman" w:hAnsi="TimesNewRomanPSMT" w:cs="Times New Roman"/>
          <w:lang w:eastAsia="hu-HU"/>
        </w:rPr>
        <w:t>szükséges</w:t>
      </w:r>
      <w:proofErr w:type="spellEnd"/>
      <w:r w:rsidRPr="003E17A5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E17A5">
        <w:rPr>
          <w:rFonts w:ascii="TimesNewRomanPSMT" w:eastAsia="Times New Roman" w:hAnsi="TimesNewRomanPSMT" w:cs="Times New Roman"/>
          <w:lang w:eastAsia="hu-HU"/>
        </w:rPr>
        <w:t>eszközök</w:t>
      </w:r>
      <w:proofErr w:type="spellEnd"/>
      <w:r w:rsidRPr="003E17A5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E17A5">
        <w:rPr>
          <w:rFonts w:ascii="TimesNewRomanPSMT" w:eastAsia="Times New Roman" w:hAnsi="TimesNewRomanPSMT" w:cs="Times New Roman"/>
          <w:lang w:eastAsia="hu-HU"/>
        </w:rPr>
        <w:t>beszerzése</w:t>
      </w:r>
      <w:proofErr w:type="spellEnd"/>
      <w:r w:rsidRPr="003E17A5">
        <w:rPr>
          <w:rFonts w:ascii="TimesNewRomanPSMT" w:eastAsia="Times New Roman" w:hAnsi="TimesNewRomanPSMT" w:cs="Times New Roman"/>
          <w:lang w:eastAsia="hu-HU"/>
        </w:rPr>
        <w:t>.</w:t>
      </w:r>
      <w:r w:rsidR="00E76BBF">
        <w:rPr>
          <w:rFonts w:ascii="TimesNewRomanPSMT" w:eastAsia="Times New Roman" w:hAnsi="TimesNewRomanPSMT" w:cs="Times New Roman"/>
          <w:lang w:eastAsia="hu-HU"/>
        </w:rPr>
        <w:t xml:space="preserve"> A támogatás 15%-ig.</w:t>
      </w:r>
    </w:p>
    <w:p w14:paraId="4E7A7326" w14:textId="6F209FE9" w:rsidR="003E17A5" w:rsidRPr="00E76BBF" w:rsidRDefault="003E17A5" w:rsidP="00E76BBF">
      <w:pPr>
        <w:pStyle w:val="Listaszerbekezds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E76BBF">
        <w:rPr>
          <w:rFonts w:ascii="SymbolMT" w:eastAsia="Times New Roman" w:hAnsi="SymbolMT" w:cs="Times New Roman"/>
          <w:lang w:eastAsia="hu-HU"/>
        </w:rPr>
        <w:t xml:space="preserve">•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akadálymentesítés</w:t>
      </w:r>
      <w:proofErr w:type="spellEnd"/>
      <w:r w:rsidRPr="00E76BBF">
        <w:rPr>
          <w:rFonts w:ascii="TimesNewRomanPSMT" w:eastAsia="Times New Roman" w:hAnsi="TimesNewRomanPSMT" w:cs="Times New Roman"/>
          <w:lang w:eastAsia="hu-HU"/>
        </w:rPr>
        <w:t>;</w:t>
      </w:r>
      <w:r w:rsidRPr="00E76BBF">
        <w:rPr>
          <w:rFonts w:ascii="TimesNewRomanPSMT" w:eastAsia="Times New Roman" w:hAnsi="TimesNewRomanPSMT" w:cs="Times New Roman"/>
          <w:lang w:eastAsia="hu-HU"/>
        </w:rPr>
        <w:br/>
      </w:r>
      <w:r w:rsidRPr="00E76BBF">
        <w:rPr>
          <w:rFonts w:ascii="SymbolMT" w:eastAsia="Times New Roman" w:hAnsi="SymbolMT" w:cs="Times New Roman"/>
          <w:lang w:eastAsia="hu-HU"/>
        </w:rPr>
        <w:t xml:space="preserve">• </w:t>
      </w:r>
      <w:proofErr w:type="spellStart"/>
      <w:r w:rsidRPr="00E76BBF">
        <w:rPr>
          <w:rFonts w:ascii="TimesNewRomanPSMT" w:eastAsia="Times New Roman" w:hAnsi="TimesNewRomanPSMT" w:cs="Times New Roman"/>
          <w:lang w:eastAsia="hu-HU"/>
        </w:rPr>
        <w:t>azbesztmentesítés</w:t>
      </w:r>
      <w:proofErr w:type="spellEnd"/>
    </w:p>
    <w:p w14:paraId="2A8D1784" w14:textId="77777777" w:rsidR="005F5EFC" w:rsidRDefault="005F5EFC" w:rsidP="005F5EFC">
      <w:pPr>
        <w:ind w:firstLine="426"/>
        <w:jc w:val="both"/>
      </w:pPr>
    </w:p>
    <w:sectPr w:rsidR="005F5EFC" w:rsidSect="009D0411">
      <w:type w:val="continuous"/>
      <w:pgSz w:w="12240" w:h="15840"/>
      <w:pgMar w:top="1503" w:right="1718" w:bottom="278" w:left="17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7DDE"/>
    <w:multiLevelType w:val="hybridMultilevel"/>
    <w:tmpl w:val="B20AA7CA"/>
    <w:lvl w:ilvl="0" w:tplc="4BDA49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DC6"/>
    <w:multiLevelType w:val="multilevel"/>
    <w:tmpl w:val="D17A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D86F82"/>
    <w:multiLevelType w:val="hybridMultilevel"/>
    <w:tmpl w:val="3F98FD22"/>
    <w:lvl w:ilvl="0" w:tplc="4BDA49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07364"/>
    <w:multiLevelType w:val="multilevel"/>
    <w:tmpl w:val="32D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795D14"/>
    <w:multiLevelType w:val="multilevel"/>
    <w:tmpl w:val="1AF8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611EE2"/>
    <w:multiLevelType w:val="multilevel"/>
    <w:tmpl w:val="0FA0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7E6A78"/>
    <w:multiLevelType w:val="multilevel"/>
    <w:tmpl w:val="AEB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901A5"/>
    <w:multiLevelType w:val="multilevel"/>
    <w:tmpl w:val="7B20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C10C18"/>
    <w:multiLevelType w:val="multilevel"/>
    <w:tmpl w:val="464C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21539A"/>
    <w:multiLevelType w:val="multilevel"/>
    <w:tmpl w:val="E9D4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982187"/>
    <w:multiLevelType w:val="multilevel"/>
    <w:tmpl w:val="0038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FF7809"/>
    <w:multiLevelType w:val="hybridMultilevel"/>
    <w:tmpl w:val="2384F8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9103D"/>
    <w:multiLevelType w:val="multilevel"/>
    <w:tmpl w:val="45F2E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6B4FAF"/>
    <w:multiLevelType w:val="multilevel"/>
    <w:tmpl w:val="721C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95045C"/>
    <w:multiLevelType w:val="hybridMultilevel"/>
    <w:tmpl w:val="FCD299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21478"/>
    <w:multiLevelType w:val="hybridMultilevel"/>
    <w:tmpl w:val="D938B390"/>
    <w:lvl w:ilvl="0" w:tplc="4BDA49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A053F"/>
    <w:multiLevelType w:val="multilevel"/>
    <w:tmpl w:val="C070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4E373F"/>
    <w:multiLevelType w:val="multilevel"/>
    <w:tmpl w:val="6AD0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602EB6"/>
    <w:multiLevelType w:val="multilevel"/>
    <w:tmpl w:val="8A96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A54CAE"/>
    <w:multiLevelType w:val="multilevel"/>
    <w:tmpl w:val="006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8A0F89"/>
    <w:multiLevelType w:val="hybridMultilevel"/>
    <w:tmpl w:val="51FA49A2"/>
    <w:lvl w:ilvl="0" w:tplc="4BDA49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D5F4C"/>
    <w:multiLevelType w:val="multilevel"/>
    <w:tmpl w:val="40B2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16"/>
  </w:num>
  <w:num w:numId="8">
    <w:abstractNumId w:val="19"/>
  </w:num>
  <w:num w:numId="9">
    <w:abstractNumId w:val="13"/>
  </w:num>
  <w:num w:numId="10">
    <w:abstractNumId w:val="17"/>
  </w:num>
  <w:num w:numId="11">
    <w:abstractNumId w:val="6"/>
  </w:num>
  <w:num w:numId="12">
    <w:abstractNumId w:val="1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21"/>
  </w:num>
  <w:num w:numId="18">
    <w:abstractNumId w:val="8"/>
  </w:num>
  <w:num w:numId="19">
    <w:abstractNumId w:val="15"/>
  </w:num>
  <w:num w:numId="20">
    <w:abstractNumId w:val="20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FC"/>
    <w:rsid w:val="0010079A"/>
    <w:rsid w:val="001F3ECC"/>
    <w:rsid w:val="003E17A5"/>
    <w:rsid w:val="005F5EFC"/>
    <w:rsid w:val="009D0411"/>
    <w:rsid w:val="00BD6121"/>
    <w:rsid w:val="00E7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929FE9"/>
  <w15:chartTrackingRefBased/>
  <w15:docId w15:val="{2A188D90-2591-6B48-A804-11D3917E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F5E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5F5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5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8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3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7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1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5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9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3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5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7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3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5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7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8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9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7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6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0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3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0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6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7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1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9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7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6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1097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Herendovics</dc:creator>
  <cp:keywords/>
  <dc:description/>
  <cp:lastModifiedBy>Andrea Herendovics</cp:lastModifiedBy>
  <cp:revision>4</cp:revision>
  <dcterms:created xsi:type="dcterms:W3CDTF">2021-02-15T12:20:00Z</dcterms:created>
  <dcterms:modified xsi:type="dcterms:W3CDTF">2021-02-15T13:46:00Z</dcterms:modified>
</cp:coreProperties>
</file>