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038A0" w14:textId="2C1FF5E6" w:rsidR="00327032" w:rsidRDefault="00327032" w:rsidP="00327032">
      <w:pPr>
        <w:pStyle w:val="NormlWeb"/>
        <w:jc w:val="center"/>
        <w:rPr>
          <w:rFonts w:ascii="TimesNewRomanPSMT" w:hAnsi="TimesNewRomanPSMT"/>
          <w:sz w:val="52"/>
          <w:szCs w:val="52"/>
        </w:rPr>
      </w:pPr>
      <w:r>
        <w:rPr>
          <w:rFonts w:ascii="TimesNewRomanPSMT" w:hAnsi="TimesNewRomanPSMT"/>
          <w:sz w:val="52"/>
          <w:szCs w:val="52"/>
        </w:rPr>
        <w:t xml:space="preserve">A Magyar Falu Program </w:t>
      </w:r>
      <w:proofErr w:type="spellStart"/>
      <w:r>
        <w:rPr>
          <w:rFonts w:ascii="TimesNewRomanPSMT" w:hAnsi="TimesNewRomanPSMT"/>
          <w:sz w:val="52"/>
          <w:szCs w:val="52"/>
        </w:rPr>
        <w:t>keretében</w:t>
      </w:r>
      <w:proofErr w:type="spellEnd"/>
      <w:r>
        <w:rPr>
          <w:rFonts w:ascii="TimesNewRomanPSMT" w:hAnsi="TimesNewRomanPSMT"/>
          <w:sz w:val="52"/>
          <w:szCs w:val="52"/>
        </w:rPr>
        <w:t xml:space="preserve"> „</w:t>
      </w:r>
      <w:proofErr w:type="spellStart"/>
      <w:r>
        <w:rPr>
          <w:rFonts w:ascii="TimesNewRomanPSMT" w:hAnsi="TimesNewRomanPSMT"/>
          <w:sz w:val="52"/>
          <w:szCs w:val="52"/>
        </w:rPr>
        <w:t>Közösségszervezéshez</w:t>
      </w:r>
      <w:proofErr w:type="spellEnd"/>
      <w:r>
        <w:rPr>
          <w:rFonts w:ascii="TimesNewRomanPSMT" w:hAnsi="TimesNewRomanPSMT"/>
          <w:sz w:val="52"/>
          <w:szCs w:val="52"/>
        </w:rPr>
        <w:t xml:space="preserve"> </w:t>
      </w:r>
      <w:proofErr w:type="spellStart"/>
      <w:r>
        <w:rPr>
          <w:rFonts w:ascii="TimesNewRomanPSMT" w:hAnsi="TimesNewRomanPSMT"/>
          <w:sz w:val="52"/>
          <w:szCs w:val="52"/>
        </w:rPr>
        <w:t>kapcsolódo</w:t>
      </w:r>
      <w:proofErr w:type="spellEnd"/>
      <w:r>
        <w:rPr>
          <w:rFonts w:ascii="TimesNewRomanPSMT" w:hAnsi="TimesNewRomanPSMT"/>
          <w:sz w:val="52"/>
          <w:szCs w:val="52"/>
        </w:rPr>
        <w:t xml:space="preserve">́ </w:t>
      </w:r>
      <w:proofErr w:type="spellStart"/>
      <w:r>
        <w:rPr>
          <w:rFonts w:ascii="TimesNewRomanPSMT" w:hAnsi="TimesNewRomanPSMT"/>
          <w:sz w:val="52"/>
          <w:szCs w:val="52"/>
        </w:rPr>
        <w:t>eszközbeszerzés</w:t>
      </w:r>
      <w:proofErr w:type="spellEnd"/>
      <w:r>
        <w:rPr>
          <w:rFonts w:ascii="TimesNewRomanPSMT" w:hAnsi="TimesNewRomanPSMT"/>
          <w:sz w:val="52"/>
          <w:szCs w:val="52"/>
        </w:rPr>
        <w:t xml:space="preserve"> </w:t>
      </w:r>
      <w:proofErr w:type="spellStart"/>
      <w:r>
        <w:rPr>
          <w:rFonts w:ascii="TimesNewRomanPSMT" w:hAnsi="TimesNewRomanPSMT"/>
          <w:sz w:val="52"/>
          <w:szCs w:val="52"/>
        </w:rPr>
        <w:t>és</w:t>
      </w:r>
      <w:proofErr w:type="spellEnd"/>
      <w:r>
        <w:rPr>
          <w:rFonts w:ascii="TimesNewRomanPSMT" w:hAnsi="TimesNewRomanPSMT"/>
          <w:sz w:val="52"/>
          <w:szCs w:val="52"/>
        </w:rPr>
        <w:t xml:space="preserve"> </w:t>
      </w:r>
      <w:proofErr w:type="spellStart"/>
      <w:r>
        <w:rPr>
          <w:rFonts w:ascii="TimesNewRomanPSMT" w:hAnsi="TimesNewRomanPSMT"/>
          <w:sz w:val="52"/>
          <w:szCs w:val="52"/>
        </w:rPr>
        <w:t>közösségszervezo</w:t>
      </w:r>
      <w:proofErr w:type="spellEnd"/>
      <w:r>
        <w:rPr>
          <w:rFonts w:ascii="TimesNewRomanPSMT" w:hAnsi="TimesNewRomanPSMT"/>
          <w:sz w:val="52"/>
          <w:szCs w:val="52"/>
        </w:rPr>
        <w:t xml:space="preserve">̋ </w:t>
      </w:r>
      <w:proofErr w:type="spellStart"/>
      <w:r>
        <w:rPr>
          <w:rFonts w:ascii="TimesNewRomanPSMT" w:hAnsi="TimesNewRomanPSMT"/>
          <w:sz w:val="52"/>
          <w:szCs w:val="52"/>
        </w:rPr>
        <w:t>bértámogatása</w:t>
      </w:r>
      <w:proofErr w:type="spellEnd"/>
      <w:r>
        <w:rPr>
          <w:rFonts w:ascii="TimesNewRomanPSMT" w:hAnsi="TimesNewRomanPSMT"/>
          <w:sz w:val="52"/>
          <w:szCs w:val="52"/>
        </w:rPr>
        <w:t>”</w:t>
      </w:r>
    </w:p>
    <w:p w14:paraId="1F8A533D" w14:textId="18A81232" w:rsidR="00327032" w:rsidRDefault="00327032" w:rsidP="00327032">
      <w:pPr>
        <w:pStyle w:val="NormlWeb"/>
        <w:jc w:val="center"/>
      </w:pPr>
      <w:r>
        <w:rPr>
          <w:rFonts w:ascii="TimesNewRomanPS" w:hAnsi="TimesNewRomanPS"/>
          <w:i/>
          <w:iCs/>
        </w:rPr>
        <w:t>MFP-KEB/2021</w:t>
      </w:r>
    </w:p>
    <w:p w14:paraId="61294B20" w14:textId="77777777" w:rsidR="00327032" w:rsidRDefault="00327032" w:rsidP="00327032">
      <w:pPr>
        <w:pStyle w:val="NormlWeb"/>
      </w:pPr>
    </w:p>
    <w:p w14:paraId="556167E6" w14:textId="1CEBAF19" w:rsidR="00327032" w:rsidRPr="007126D8" w:rsidRDefault="00327032" w:rsidP="00327032">
      <w:pPr>
        <w:pStyle w:val="NormlWeb"/>
        <w:jc w:val="both"/>
        <w:rPr>
          <w:u w:val="single"/>
        </w:rPr>
      </w:pPr>
      <w:r w:rsidRPr="007126D8">
        <w:rPr>
          <w:rFonts w:ascii="TimesNewRomanPS" w:hAnsi="TimesNewRomanPS"/>
          <w:b/>
          <w:bCs/>
          <w:u w:val="single"/>
        </w:rPr>
        <w:t xml:space="preserve">A </w:t>
      </w:r>
      <w:proofErr w:type="spellStart"/>
      <w:r w:rsidRPr="007126D8">
        <w:rPr>
          <w:rFonts w:ascii="TimesNewRomanPS" w:hAnsi="TimesNewRomanPS"/>
          <w:b/>
          <w:bCs/>
          <w:u w:val="single"/>
        </w:rPr>
        <w:t>pályázat</w:t>
      </w:r>
      <w:proofErr w:type="spellEnd"/>
      <w:r w:rsidRPr="007126D8">
        <w:rPr>
          <w:rFonts w:ascii="TimesNewRomanPS" w:hAnsi="TimesNewRomanPS"/>
          <w:b/>
          <w:bCs/>
          <w:u w:val="single"/>
        </w:rPr>
        <w:t xml:space="preserve"> </w:t>
      </w:r>
      <w:proofErr w:type="spellStart"/>
      <w:r w:rsidRPr="007126D8">
        <w:rPr>
          <w:rFonts w:ascii="TimesNewRomanPS" w:hAnsi="TimesNewRomanPS"/>
          <w:b/>
          <w:bCs/>
          <w:u w:val="single"/>
        </w:rPr>
        <w:t>célja</w:t>
      </w:r>
      <w:proofErr w:type="spellEnd"/>
      <w:r w:rsidRPr="007126D8">
        <w:rPr>
          <w:rFonts w:ascii="TimesNewRomanPS" w:hAnsi="TimesNewRomanPS"/>
          <w:b/>
          <w:bCs/>
          <w:u w:val="single"/>
        </w:rPr>
        <w:t xml:space="preserve">, </w:t>
      </w:r>
      <w:proofErr w:type="spellStart"/>
      <w:r w:rsidRPr="007126D8">
        <w:rPr>
          <w:rFonts w:ascii="TimesNewRomanPS" w:hAnsi="TimesNewRomanPS"/>
          <w:b/>
          <w:bCs/>
          <w:u w:val="single"/>
        </w:rPr>
        <w:t>támogathato</w:t>
      </w:r>
      <w:proofErr w:type="spellEnd"/>
      <w:r w:rsidRPr="007126D8">
        <w:rPr>
          <w:rFonts w:ascii="TimesNewRomanPS" w:hAnsi="TimesNewRomanPS"/>
          <w:b/>
          <w:bCs/>
          <w:u w:val="single"/>
        </w:rPr>
        <w:t xml:space="preserve">́ </w:t>
      </w:r>
      <w:proofErr w:type="spellStart"/>
      <w:r w:rsidRPr="007126D8">
        <w:rPr>
          <w:rFonts w:ascii="TimesNewRomanPS" w:hAnsi="TimesNewRomanPS"/>
          <w:b/>
          <w:bCs/>
          <w:u w:val="single"/>
        </w:rPr>
        <w:t>tevékenységek</w:t>
      </w:r>
      <w:proofErr w:type="spellEnd"/>
      <w:r w:rsidRPr="007126D8">
        <w:rPr>
          <w:rFonts w:ascii="TimesNewRomanPS" w:hAnsi="TimesNewRomanPS"/>
          <w:b/>
          <w:bCs/>
          <w:u w:val="single"/>
        </w:rPr>
        <w:t>:</w:t>
      </w:r>
    </w:p>
    <w:p w14:paraId="14DBB49B" w14:textId="6A0A09B6" w:rsidR="00327032" w:rsidRDefault="00327032" w:rsidP="00327032">
      <w:pPr>
        <w:pStyle w:val="NormlWeb"/>
        <w:jc w:val="both"/>
      </w:pPr>
      <w:r>
        <w:rPr>
          <w:rFonts w:ascii="TimesNewRomanPSMT" w:hAnsi="TimesNewRomanPSMT"/>
        </w:rPr>
        <w:t xml:space="preserve">Az alprogram </w:t>
      </w:r>
      <w:proofErr w:type="spellStart"/>
      <w:r>
        <w:rPr>
          <w:rFonts w:ascii="TimesNewRomanPSMT" w:hAnsi="TimesNewRomanPSMT"/>
        </w:rPr>
        <w:t>lehetőséget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biztosít</w:t>
      </w:r>
      <w:proofErr w:type="spellEnd"/>
      <w:r>
        <w:rPr>
          <w:rFonts w:ascii="TimesNewRomanPSMT" w:hAnsi="TimesNewRomanPSMT"/>
        </w:rPr>
        <w:t xml:space="preserve"> az </w:t>
      </w:r>
      <w:r>
        <w:rPr>
          <w:rFonts w:ascii="TimesNewRomanPS" w:hAnsi="TimesNewRomanPS"/>
          <w:b/>
          <w:bCs/>
        </w:rPr>
        <w:t xml:space="preserve">5000 </w:t>
      </w:r>
      <w:proofErr w:type="spellStart"/>
      <w:r>
        <w:rPr>
          <w:rFonts w:ascii="TimesNewRomanPS" w:hAnsi="TimesNewRomanPS"/>
          <w:b/>
          <w:bCs/>
        </w:rPr>
        <w:t>fo</w:t>
      </w:r>
      <w:proofErr w:type="spellEnd"/>
      <w:r>
        <w:rPr>
          <w:rFonts w:ascii="TimesNewRomanPS" w:hAnsi="TimesNewRomanPS"/>
          <w:b/>
          <w:bCs/>
        </w:rPr>
        <w:t xml:space="preserve">̋, </w:t>
      </w:r>
      <w:proofErr w:type="spellStart"/>
      <w:r>
        <w:rPr>
          <w:rFonts w:ascii="TimesNewRomanPS" w:hAnsi="TimesNewRomanPS"/>
          <w:b/>
          <w:bCs/>
        </w:rPr>
        <w:t>és</w:t>
      </w:r>
      <w:proofErr w:type="spellEnd"/>
      <w:r>
        <w:rPr>
          <w:rFonts w:ascii="TimesNewRomanPS" w:hAnsi="TimesNewRomanPS"/>
          <w:b/>
          <w:bCs/>
        </w:rPr>
        <w:t xml:space="preserve"> ez alatti </w:t>
      </w:r>
      <w:proofErr w:type="spellStart"/>
      <w:r>
        <w:rPr>
          <w:rFonts w:ascii="TimesNewRomanPS" w:hAnsi="TimesNewRomanPS"/>
          <w:b/>
          <w:bCs/>
        </w:rPr>
        <w:t>állando</w:t>
      </w:r>
      <w:proofErr w:type="spellEnd"/>
      <w:r>
        <w:rPr>
          <w:rFonts w:ascii="TimesNewRomanPS" w:hAnsi="TimesNewRomanPS"/>
          <w:b/>
          <w:bCs/>
        </w:rPr>
        <w:t xml:space="preserve">́ </w:t>
      </w:r>
      <w:proofErr w:type="spellStart"/>
      <w:r>
        <w:rPr>
          <w:rFonts w:ascii="TimesNewRomanPS" w:hAnsi="TimesNewRomanPS"/>
          <w:b/>
          <w:bCs/>
        </w:rPr>
        <w:t>lakosságszámu</w:t>
      </w:r>
      <w:proofErr w:type="spellEnd"/>
      <w:r>
        <w:rPr>
          <w:rFonts w:ascii="TimesNewRomanPS" w:hAnsi="TimesNewRomanPS"/>
          <w:b/>
          <w:bCs/>
        </w:rPr>
        <w:t xml:space="preserve">́ </w:t>
      </w:r>
      <w:proofErr w:type="spellStart"/>
      <w:r>
        <w:rPr>
          <w:rFonts w:ascii="TimesNewRomanPSMT" w:hAnsi="TimesNewRomanPSMT"/>
        </w:rPr>
        <w:t>települések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számára</w:t>
      </w:r>
      <w:proofErr w:type="spellEnd"/>
      <w:r>
        <w:rPr>
          <w:rFonts w:ascii="TimesNewRomanPSMT" w:hAnsi="TimesNewRomanPSMT"/>
        </w:rPr>
        <w:t xml:space="preserve"> </w:t>
      </w:r>
      <w:r>
        <w:rPr>
          <w:rFonts w:ascii="TimesNewRomanPS" w:hAnsi="TimesNewRomanPS"/>
          <w:b/>
          <w:bCs/>
        </w:rPr>
        <w:t xml:space="preserve">a nemzeti </w:t>
      </w:r>
      <w:proofErr w:type="spellStart"/>
      <w:r>
        <w:rPr>
          <w:rFonts w:ascii="TimesNewRomanPS" w:hAnsi="TimesNewRomanPS"/>
          <w:b/>
          <w:bCs/>
        </w:rPr>
        <w:t>és</w:t>
      </w:r>
      <w:proofErr w:type="spellEnd"/>
      <w:r>
        <w:rPr>
          <w:rFonts w:ascii="TimesNewRomanPS" w:hAnsi="TimesNewRomanPS"/>
          <w:b/>
          <w:bCs/>
        </w:rPr>
        <w:t xml:space="preserve"> helyi </w:t>
      </w:r>
      <w:proofErr w:type="spellStart"/>
      <w:r>
        <w:rPr>
          <w:rFonts w:ascii="TimesNewRomanPS" w:hAnsi="TimesNewRomanPS"/>
          <w:b/>
          <w:bCs/>
        </w:rPr>
        <w:t>identitástudat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erősítésére</w:t>
      </w:r>
      <w:proofErr w:type="spellEnd"/>
      <w:r>
        <w:rPr>
          <w:rFonts w:ascii="TimesNewRomanPS" w:hAnsi="TimesNewRomanPS"/>
          <w:b/>
          <w:bCs/>
        </w:rPr>
        <w:t xml:space="preserve">. </w:t>
      </w:r>
      <w:proofErr w:type="spellStart"/>
      <w:r>
        <w:rPr>
          <w:rFonts w:ascii="TimesNewRomanPSMT" w:hAnsi="TimesNewRomanPSMT"/>
        </w:rPr>
        <w:t>Támogatás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igényelheto</w:t>
      </w:r>
      <w:proofErr w:type="spellEnd"/>
      <w:r>
        <w:rPr>
          <w:rFonts w:ascii="TimesNewRomanPSMT" w:hAnsi="TimesNewRomanPSMT"/>
        </w:rPr>
        <w:t xml:space="preserve">̋ </w:t>
      </w:r>
      <w:r>
        <w:rPr>
          <w:rFonts w:ascii="TimesNewRomanPS" w:hAnsi="TimesNewRomanPS"/>
          <w:b/>
          <w:bCs/>
        </w:rPr>
        <w:t xml:space="preserve">a </w:t>
      </w:r>
      <w:proofErr w:type="spellStart"/>
      <w:r>
        <w:rPr>
          <w:rFonts w:ascii="TimesNewRomanPS" w:hAnsi="TimesNewRomanPS"/>
          <w:b/>
          <w:bCs/>
        </w:rPr>
        <w:t>közösségszervezéshez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kapcsolódo</w:t>
      </w:r>
      <w:proofErr w:type="spellEnd"/>
      <w:r>
        <w:rPr>
          <w:rFonts w:ascii="TimesNewRomanPS" w:hAnsi="TimesNewRomanPS"/>
          <w:b/>
          <w:bCs/>
        </w:rPr>
        <w:t xml:space="preserve">́ </w:t>
      </w:r>
      <w:proofErr w:type="spellStart"/>
      <w:r>
        <w:rPr>
          <w:rFonts w:ascii="TimesNewRomanPS" w:hAnsi="TimesNewRomanPS"/>
          <w:b/>
          <w:bCs/>
        </w:rPr>
        <w:t>eszközbeszerzésre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közösségszervezo</w:t>
      </w:r>
      <w:proofErr w:type="spellEnd"/>
      <w:r>
        <w:rPr>
          <w:rFonts w:ascii="TimesNewRomanPS" w:hAnsi="TimesNewRomanPS"/>
          <w:b/>
          <w:bCs/>
        </w:rPr>
        <w:t xml:space="preserve">̋ </w:t>
      </w:r>
      <w:proofErr w:type="spellStart"/>
      <w:r>
        <w:rPr>
          <w:rFonts w:ascii="TimesNewRomanPS" w:hAnsi="TimesNewRomanPS"/>
          <w:b/>
          <w:bCs/>
        </w:rPr>
        <w:t>foglalkoztatására</w:t>
      </w:r>
      <w:proofErr w:type="spellEnd"/>
      <w:r>
        <w:rPr>
          <w:rFonts w:ascii="TimesNewRomanPS" w:hAnsi="TimesNewRomanPS"/>
          <w:b/>
          <w:bCs/>
        </w:rPr>
        <w:t xml:space="preserve">. </w:t>
      </w:r>
    </w:p>
    <w:p w14:paraId="28AE8B2C" w14:textId="05DD7C06" w:rsidR="00327032" w:rsidRDefault="00327032" w:rsidP="00327032">
      <w:pPr>
        <w:pStyle w:val="NormlWeb"/>
        <w:numPr>
          <w:ilvl w:val="0"/>
          <w:numId w:val="2"/>
        </w:numPr>
        <w:jc w:val="both"/>
      </w:pPr>
      <w:proofErr w:type="spellStart"/>
      <w:r>
        <w:rPr>
          <w:rFonts w:ascii="TimesNewRomanPS" w:hAnsi="TimesNewRomanPS"/>
          <w:b/>
          <w:bCs/>
        </w:rPr>
        <w:t>Eszközbeszerzés</w:t>
      </w:r>
      <w:proofErr w:type="spellEnd"/>
      <w:r>
        <w:rPr>
          <w:rFonts w:ascii="TimesNewRomanPS" w:hAnsi="TimesNewRomanPS"/>
          <w:b/>
          <w:bCs/>
        </w:rPr>
        <w:t xml:space="preserve"> </w:t>
      </w:r>
      <w:r w:rsidRPr="00327032">
        <w:rPr>
          <w:rFonts w:ascii="TimesNewRomanPSMT" w:hAnsi="TimesNewRomanPSMT"/>
        </w:rPr>
        <w:t xml:space="preserve">A </w:t>
      </w:r>
      <w:proofErr w:type="spellStart"/>
      <w:r w:rsidRPr="00327032">
        <w:rPr>
          <w:rFonts w:ascii="TimesNewRomanPS" w:hAnsi="TimesNewRomanPS"/>
          <w:b/>
          <w:bCs/>
        </w:rPr>
        <w:t>közösségszervezéshez</w:t>
      </w:r>
      <w:proofErr w:type="spellEnd"/>
      <w:r w:rsidRPr="00327032">
        <w:rPr>
          <w:rFonts w:ascii="TimesNewRomanPS" w:hAnsi="TimesNewRomanPS"/>
          <w:b/>
          <w:bCs/>
        </w:rPr>
        <w:t xml:space="preserve"> (programok </w:t>
      </w:r>
      <w:proofErr w:type="spellStart"/>
      <w:r w:rsidRPr="00327032">
        <w:rPr>
          <w:rFonts w:ascii="TimesNewRomanPS" w:hAnsi="TimesNewRomanPS"/>
          <w:b/>
          <w:bCs/>
        </w:rPr>
        <w:t>megszervezéséhez</w:t>
      </w:r>
      <w:proofErr w:type="spellEnd"/>
      <w:r w:rsidRPr="00327032">
        <w:rPr>
          <w:rFonts w:ascii="TimesNewRomanPS" w:hAnsi="TimesNewRomanPS"/>
          <w:b/>
          <w:bCs/>
        </w:rPr>
        <w:t xml:space="preserve">, </w:t>
      </w:r>
      <w:proofErr w:type="spellStart"/>
      <w:r w:rsidRPr="00327032">
        <w:rPr>
          <w:rFonts w:ascii="TimesNewRomanPS" w:hAnsi="TimesNewRomanPS"/>
          <w:b/>
          <w:bCs/>
        </w:rPr>
        <w:t>lebonyolításához</w:t>
      </w:r>
      <w:proofErr w:type="spellEnd"/>
      <w:r w:rsidRPr="00327032">
        <w:rPr>
          <w:rFonts w:ascii="TimesNewRomanPS" w:hAnsi="TimesNewRomanPS"/>
          <w:b/>
          <w:bCs/>
        </w:rPr>
        <w:t xml:space="preserve">) </w:t>
      </w:r>
      <w:proofErr w:type="spellStart"/>
      <w:r w:rsidRPr="00327032">
        <w:rPr>
          <w:rFonts w:ascii="TimesNewRomanPS" w:hAnsi="TimesNewRomanPS"/>
          <w:b/>
          <w:bCs/>
        </w:rPr>
        <w:t>kapcsolódo</w:t>
      </w:r>
      <w:proofErr w:type="spellEnd"/>
      <w:r w:rsidRPr="00327032">
        <w:rPr>
          <w:rFonts w:ascii="TimesNewRomanPS" w:hAnsi="TimesNewRomanPS"/>
          <w:b/>
          <w:bCs/>
        </w:rPr>
        <w:t xml:space="preserve">́ </w:t>
      </w:r>
      <w:proofErr w:type="spellStart"/>
      <w:r w:rsidRPr="00327032">
        <w:rPr>
          <w:rFonts w:ascii="TimesNewRomanPS" w:hAnsi="TimesNewRomanPS"/>
          <w:b/>
          <w:bCs/>
        </w:rPr>
        <w:t>eszközbeszerzések</w:t>
      </w:r>
      <w:proofErr w:type="spellEnd"/>
      <w:r w:rsidRPr="00327032">
        <w:rPr>
          <w:rFonts w:ascii="TimesNewRomanPS" w:hAnsi="TimesNewRomanPS"/>
          <w:b/>
          <w:bCs/>
        </w:rPr>
        <w:t xml:space="preserve"> </w:t>
      </w:r>
      <w:r w:rsidRPr="00327032">
        <w:rPr>
          <w:rFonts w:ascii="TimesNewRomanPSMT" w:hAnsi="TimesNewRomanPSMT"/>
        </w:rPr>
        <w:t xml:space="preserve">az </w:t>
      </w:r>
      <w:proofErr w:type="spellStart"/>
      <w:r w:rsidRPr="00327032">
        <w:rPr>
          <w:rFonts w:ascii="TimesNewRomanPSMT" w:hAnsi="TimesNewRomanPSMT"/>
        </w:rPr>
        <w:t>alábbiak</w:t>
      </w:r>
      <w:proofErr w:type="spellEnd"/>
      <w:r w:rsidRPr="00327032">
        <w:rPr>
          <w:rFonts w:ascii="TimesNewRomanPSMT" w:hAnsi="TimesNewRomanPSMT"/>
        </w:rPr>
        <w:t xml:space="preserve">, </w:t>
      </w:r>
      <w:proofErr w:type="spellStart"/>
      <w:r w:rsidRPr="00327032">
        <w:rPr>
          <w:rFonts w:ascii="TimesNewRomanPSMT" w:hAnsi="TimesNewRomanPSMT"/>
        </w:rPr>
        <w:t>és</w:t>
      </w:r>
      <w:proofErr w:type="spellEnd"/>
      <w:r w:rsidRPr="00327032">
        <w:rPr>
          <w:rFonts w:ascii="TimesNewRomanPSMT" w:hAnsi="TimesNewRomanPSMT"/>
        </w:rPr>
        <w:t xml:space="preserve"> a jelen </w:t>
      </w:r>
      <w:proofErr w:type="spellStart"/>
      <w:r w:rsidRPr="00327032">
        <w:rPr>
          <w:rFonts w:ascii="TimesNewRomanPSMT" w:hAnsi="TimesNewRomanPSMT"/>
        </w:rPr>
        <w:t>kiírás</w:t>
      </w:r>
      <w:proofErr w:type="spellEnd"/>
      <w:r w:rsidRPr="00327032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J</w:t>
      </w:r>
      <w:r w:rsidRPr="00327032">
        <w:rPr>
          <w:rFonts w:ascii="TimesNewRomanPSMT" w:hAnsi="TimesNewRomanPSMT"/>
        </w:rPr>
        <w:t xml:space="preserve">elen </w:t>
      </w:r>
      <w:proofErr w:type="spellStart"/>
      <w:r w:rsidRPr="00327032">
        <w:rPr>
          <w:rFonts w:ascii="TimesNewRomanPSMT" w:hAnsi="TimesNewRomanPSMT"/>
        </w:rPr>
        <w:t>kiírás</w:t>
      </w:r>
      <w:proofErr w:type="spellEnd"/>
      <w:r w:rsidRPr="00327032">
        <w:rPr>
          <w:rFonts w:ascii="TimesNewRomanPSMT" w:hAnsi="TimesNewRomanPSMT"/>
        </w:rPr>
        <w:t xml:space="preserve"> </w:t>
      </w:r>
      <w:proofErr w:type="spellStart"/>
      <w:r w:rsidRPr="00327032">
        <w:rPr>
          <w:rFonts w:ascii="TimesNewRomanPSMT" w:hAnsi="TimesNewRomanPSMT"/>
        </w:rPr>
        <w:t>keretében</w:t>
      </w:r>
      <w:proofErr w:type="spellEnd"/>
      <w:r w:rsidRPr="00327032">
        <w:rPr>
          <w:rFonts w:ascii="TimesNewRomanPSMT" w:hAnsi="TimesNewRomanPSMT"/>
        </w:rPr>
        <w:t xml:space="preserve"> az egyszer </w:t>
      </w:r>
      <w:proofErr w:type="spellStart"/>
      <w:r w:rsidRPr="00327032">
        <w:rPr>
          <w:rFonts w:ascii="TimesNewRomanPSMT" w:hAnsi="TimesNewRomanPSMT"/>
        </w:rPr>
        <w:t>használatos</w:t>
      </w:r>
      <w:proofErr w:type="spellEnd"/>
      <w:r w:rsidRPr="00327032">
        <w:rPr>
          <w:rFonts w:ascii="TimesNewRomanPSMT" w:hAnsi="TimesNewRomanPSMT"/>
        </w:rPr>
        <w:t xml:space="preserve"> </w:t>
      </w:r>
      <w:proofErr w:type="spellStart"/>
      <w:r w:rsidRPr="00327032">
        <w:rPr>
          <w:rFonts w:ascii="TimesNewRomanPSMT" w:hAnsi="TimesNewRomanPSMT"/>
        </w:rPr>
        <w:t>eszközök</w:t>
      </w:r>
      <w:proofErr w:type="spellEnd"/>
      <w:r w:rsidRPr="00327032">
        <w:rPr>
          <w:rFonts w:ascii="TimesNewRomanPSMT" w:hAnsi="TimesNewRomanPSMT"/>
        </w:rPr>
        <w:t xml:space="preserve">, </w:t>
      </w:r>
      <w:proofErr w:type="spellStart"/>
      <w:r w:rsidRPr="00327032">
        <w:rPr>
          <w:rFonts w:ascii="TimesNewRomanPSMT" w:hAnsi="TimesNewRomanPSMT"/>
        </w:rPr>
        <w:t>forgóeszközök</w:t>
      </w:r>
      <w:proofErr w:type="spellEnd"/>
      <w:r w:rsidRPr="00327032">
        <w:rPr>
          <w:rFonts w:ascii="TimesNewRomanPSMT" w:hAnsi="TimesNewRomanPSMT"/>
        </w:rPr>
        <w:t xml:space="preserve"> </w:t>
      </w:r>
      <w:proofErr w:type="spellStart"/>
      <w:r w:rsidRPr="00327032">
        <w:rPr>
          <w:rFonts w:ascii="TimesNewRomanPSMT" w:hAnsi="TimesNewRomanPSMT"/>
        </w:rPr>
        <w:t>beszerzése</w:t>
      </w:r>
      <w:proofErr w:type="spellEnd"/>
      <w:r w:rsidRPr="00327032">
        <w:rPr>
          <w:rFonts w:ascii="TimesNewRomanPSMT" w:hAnsi="TimesNewRomanPSMT"/>
        </w:rPr>
        <w:t xml:space="preserve"> is </w:t>
      </w:r>
      <w:proofErr w:type="spellStart"/>
      <w:r w:rsidRPr="00327032">
        <w:rPr>
          <w:rFonts w:ascii="TimesNewRomanPSMT" w:hAnsi="TimesNewRomanPSMT"/>
        </w:rPr>
        <w:t>támogathato</w:t>
      </w:r>
      <w:proofErr w:type="spellEnd"/>
      <w:r w:rsidRPr="00327032">
        <w:rPr>
          <w:rFonts w:ascii="TimesNewRomanPSMT" w:hAnsi="TimesNewRomanPSMT"/>
        </w:rPr>
        <w:t>́</w:t>
      </w:r>
      <w:r w:rsidRPr="00327032">
        <w:rPr>
          <w:rFonts w:ascii="ArialMT" w:hAnsi="ArialMT"/>
          <w:sz w:val="20"/>
          <w:szCs w:val="20"/>
        </w:rPr>
        <w:t xml:space="preserve">, </w:t>
      </w:r>
      <w:r w:rsidRPr="00327032">
        <w:rPr>
          <w:rFonts w:ascii="TimesNewRomanPS" w:hAnsi="TimesNewRomanPS"/>
          <w:b/>
          <w:bCs/>
        </w:rPr>
        <w:t xml:space="preserve">az </w:t>
      </w:r>
      <w:proofErr w:type="spellStart"/>
      <w:r w:rsidRPr="00327032">
        <w:rPr>
          <w:rFonts w:ascii="TimesNewRomanPS" w:hAnsi="TimesNewRomanPS"/>
          <w:b/>
          <w:bCs/>
        </w:rPr>
        <w:t>elszámolhato</w:t>
      </w:r>
      <w:proofErr w:type="spellEnd"/>
      <w:r w:rsidRPr="00327032">
        <w:rPr>
          <w:rFonts w:ascii="TimesNewRomanPS" w:hAnsi="TimesNewRomanPS"/>
          <w:b/>
          <w:bCs/>
        </w:rPr>
        <w:t xml:space="preserve">́ </w:t>
      </w:r>
      <w:proofErr w:type="spellStart"/>
      <w:r w:rsidRPr="00327032">
        <w:rPr>
          <w:rFonts w:ascii="TimesNewRomanPS" w:hAnsi="TimesNewRomanPS"/>
          <w:b/>
          <w:bCs/>
        </w:rPr>
        <w:t>költségek</w:t>
      </w:r>
      <w:proofErr w:type="spellEnd"/>
      <w:r w:rsidRPr="00327032">
        <w:rPr>
          <w:rFonts w:ascii="TimesNewRomanPS" w:hAnsi="TimesNewRomanPS"/>
          <w:b/>
          <w:bCs/>
        </w:rPr>
        <w:t xml:space="preserve"> legfeljebb 10%-</w:t>
      </w:r>
      <w:proofErr w:type="spellStart"/>
      <w:r w:rsidRPr="00327032">
        <w:rPr>
          <w:rFonts w:ascii="TimesNewRomanPS" w:hAnsi="TimesNewRomanPS"/>
          <w:b/>
          <w:bCs/>
        </w:rPr>
        <w:t>ig</w:t>
      </w:r>
      <w:proofErr w:type="spellEnd"/>
      <w:r w:rsidRPr="00327032">
        <w:rPr>
          <w:rFonts w:ascii="TimesNewRomanPSMT" w:hAnsi="TimesNewRomanPSMT"/>
        </w:rPr>
        <w:t xml:space="preserve">; </w:t>
      </w:r>
    </w:p>
    <w:p w14:paraId="21A86809" w14:textId="77777777" w:rsidR="00327032" w:rsidRPr="00327032" w:rsidRDefault="00327032" w:rsidP="00327032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Közösségszervezo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alkalmazásának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bértámogatása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</w:p>
    <w:p w14:paraId="6A513A2C" w14:textId="357F90C4" w:rsidR="00327032" w:rsidRPr="00327032" w:rsidRDefault="00327032" w:rsidP="00112875">
      <w:pPr>
        <w:pStyle w:val="Listaszerbekezds"/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327032">
        <w:rPr>
          <w:rFonts w:ascii="Apple Color Emoji" w:eastAsia="Times New Roman" w:hAnsi="Apple Color Emoji" w:cs="Apple Color Emoji"/>
          <w:lang w:eastAsia="hu-HU"/>
        </w:rPr>
        <w:t>▪</w:t>
      </w:r>
      <w:r w:rsidRPr="00327032">
        <w:rPr>
          <w:rFonts w:ascii="Wingdings" w:eastAsia="Times New Roman" w:hAnsi="Wingdings" w:cs="Times New Roman"/>
          <w:lang w:eastAsia="hu-HU"/>
        </w:rPr>
        <w:t xml:space="preserve">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egy fő 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napi 8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órában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(teljes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munkaidős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foglalkoztatás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>), vagy</w:t>
      </w:r>
      <w:r w:rsidRPr="00327032">
        <w:rPr>
          <w:rFonts w:ascii="TimesNewRomanPSMT" w:eastAsia="Times New Roman" w:hAnsi="TimesNewRomanPSMT" w:cs="Times New Roman"/>
          <w:lang w:eastAsia="hu-HU"/>
        </w:rPr>
        <w:br/>
      </w:r>
      <w:r w:rsidRPr="00327032">
        <w:rPr>
          <w:rFonts w:ascii="Apple Color Emoji" w:eastAsia="Times New Roman" w:hAnsi="Apple Color Emoji" w:cs="Apple Color Emoji"/>
          <w:lang w:eastAsia="hu-HU"/>
        </w:rPr>
        <w:t>▪</w:t>
      </w:r>
      <w:r w:rsidRPr="00327032">
        <w:rPr>
          <w:rFonts w:ascii="Wingdings" w:eastAsia="Times New Roman" w:hAnsi="Wingdings" w:cs="Times New Roman"/>
          <w:lang w:eastAsia="hu-HU"/>
        </w:rPr>
        <w:t xml:space="preserve">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egy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fo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̋ napi 6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órában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, </w:t>
      </w:r>
      <w:r w:rsidRPr="00327032">
        <w:rPr>
          <w:rFonts w:ascii="TimesNewRomanPSMT" w:eastAsia="Times New Roman" w:hAnsi="TimesNewRomanPSMT" w:cs="Times New Roman"/>
          <w:lang w:eastAsia="hu-HU"/>
        </w:rPr>
        <w:t>vagy</w:t>
      </w:r>
      <w:r w:rsidRPr="00327032">
        <w:rPr>
          <w:rFonts w:ascii="TimesNewRomanPSMT" w:eastAsia="Times New Roman" w:hAnsi="TimesNewRomanPSMT" w:cs="Times New Roman"/>
          <w:lang w:eastAsia="hu-HU"/>
        </w:rPr>
        <w:br/>
      </w:r>
      <w:r w:rsidRPr="00327032">
        <w:rPr>
          <w:rFonts w:ascii="Apple Color Emoji" w:eastAsia="Times New Roman" w:hAnsi="Apple Color Emoji" w:cs="Apple Color Emoji"/>
          <w:lang w:eastAsia="hu-HU"/>
        </w:rPr>
        <w:t>▪</w:t>
      </w:r>
      <w:r w:rsidRPr="00327032">
        <w:rPr>
          <w:rFonts w:ascii="Wingdings" w:eastAsia="Times New Roman" w:hAnsi="Wingdings" w:cs="Times New Roman"/>
          <w:lang w:eastAsia="hu-HU"/>
        </w:rPr>
        <w:t xml:space="preserve">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egy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vagy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két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fo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̋ napi 4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órában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, -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akár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részmunkaidőben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(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legalább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a teljes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munkaido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̋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felét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eléro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>̋) -</w:t>
      </w:r>
    </w:p>
    <w:p w14:paraId="435CD099" w14:textId="150ACBEF" w:rsidR="00327032" w:rsidRPr="00327032" w:rsidRDefault="00327032" w:rsidP="003270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7126D8">
        <w:rPr>
          <w:rFonts w:ascii="TimesNewRomanPSMT" w:eastAsia="Times New Roman" w:hAnsi="TimesNewRomanPSMT" w:cs="Times New Roman"/>
          <w:u w:val="single"/>
          <w:lang w:eastAsia="hu-HU"/>
        </w:rPr>
        <w:t>A</w:t>
      </w:r>
      <w:r w:rsidRPr="00327032">
        <w:rPr>
          <w:rFonts w:ascii="TimesNewRomanPSMT" w:eastAsia="Times New Roman" w:hAnsi="TimesNewRomanPSMT" w:cs="Times New Roman"/>
          <w:u w:val="single"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pályázatok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benyújtására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az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alábbi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időtartamban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: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2021.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április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16.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és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2021.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május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16.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között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van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lehetőség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>.</w:t>
      </w:r>
    </w:p>
    <w:p w14:paraId="5ACED5B8" w14:textId="75FBA82E" w:rsidR="00327032" w:rsidRPr="00327032" w:rsidRDefault="00327032" w:rsidP="00327032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hu-HU"/>
        </w:rPr>
      </w:pPr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 xml:space="preserve">A projektre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maximálisan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igényelheto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 xml:space="preserve">̋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támogatási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összeg</w:t>
      </w:r>
      <w:proofErr w:type="spellEnd"/>
      <w:r w:rsidR="007126D8" w:rsidRPr="007126D8">
        <w:rPr>
          <w:rFonts w:ascii="TimesNewRomanPS" w:eastAsia="Times New Roman" w:hAnsi="TimesNewRomanPS" w:cs="Times New Roman"/>
          <w:b/>
          <w:bCs/>
          <w:u w:val="single"/>
          <w:lang w:eastAsia="hu-HU"/>
        </w:rPr>
        <w:t>:</w:t>
      </w:r>
    </w:p>
    <w:p w14:paraId="630EA98C" w14:textId="2692B21B" w:rsidR="00327032" w:rsidRPr="00327032" w:rsidRDefault="00327032" w:rsidP="003270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 w:rsidRPr="00327032">
        <w:rPr>
          <w:rFonts w:ascii="SymbolMT" w:eastAsia="Times New Roman" w:hAnsi="SymbolMT" w:cs="Times New Roman"/>
          <w:lang w:eastAsia="hu-HU"/>
        </w:rPr>
        <w:t xml:space="preserve">•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e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szközbeszerzés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-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2 000 000 forint. </w:t>
      </w:r>
    </w:p>
    <w:p w14:paraId="0C16BDBC" w14:textId="2AFD5D77" w:rsidR="00327032" w:rsidRDefault="00327032" w:rsidP="00327032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hu-HU"/>
        </w:rPr>
      </w:pPr>
      <w:r w:rsidRPr="00327032">
        <w:rPr>
          <w:rFonts w:ascii="SymbolMT" w:eastAsia="Times New Roman" w:hAnsi="SymbolMT" w:cs="Times New Roman"/>
          <w:lang w:eastAsia="hu-HU"/>
        </w:rPr>
        <w:t>•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közösségszervezo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̋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foglalkoztatásának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bértámogatása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r w:rsidRPr="00327032">
        <w:rPr>
          <w:rFonts w:ascii="TimesNewRomanPSMT" w:eastAsia="Times New Roman" w:hAnsi="TimesNewRomanPSMT" w:cs="Times New Roman"/>
          <w:lang w:eastAsia="hu-HU"/>
        </w:rPr>
        <w:t xml:space="preserve">-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esetében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, a 2021.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évi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garantált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bérminimum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és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járulékainak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megfelelo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̋ </w:t>
      </w:r>
      <w:proofErr w:type="spellStart"/>
      <w:r w:rsidRPr="00327032">
        <w:rPr>
          <w:rFonts w:ascii="TimesNewRomanPSMT" w:eastAsia="Times New Roman" w:hAnsi="TimesNewRomanPSMT" w:cs="Times New Roman"/>
          <w:lang w:eastAsia="hu-HU"/>
        </w:rPr>
        <w:t>összegben</w:t>
      </w:r>
      <w:proofErr w:type="spellEnd"/>
      <w:r w:rsidRPr="00327032">
        <w:rPr>
          <w:rFonts w:ascii="TimesNewRomanPSMT" w:eastAsia="Times New Roman" w:hAnsi="TimesNewRomanPSMT" w:cs="Times New Roman"/>
          <w:lang w:eastAsia="hu-HU"/>
        </w:rPr>
        <w:t xml:space="preserve">, </w:t>
      </w:r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3 035 340 forint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összeghatárig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.</w:t>
      </w:r>
    </w:p>
    <w:p w14:paraId="19B7B9B3" w14:textId="77777777" w:rsidR="00112875" w:rsidRDefault="00112875" w:rsidP="00327032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hu-HU"/>
        </w:rPr>
      </w:pPr>
    </w:p>
    <w:p w14:paraId="60DCF648" w14:textId="52978435" w:rsidR="00327032" w:rsidRPr="00327032" w:rsidRDefault="00327032" w:rsidP="0032703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NewRomanPS" w:eastAsia="Times New Roman" w:hAnsi="TimesNewRomanPS" w:cs="Times New Roman"/>
          <w:b/>
          <w:bCs/>
          <w:lang w:eastAsia="hu-HU"/>
        </w:rPr>
        <w:t xml:space="preserve">A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támogatási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összeg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</w:t>
      </w:r>
      <w:proofErr w:type="spellStart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>összesen</w:t>
      </w:r>
      <w:proofErr w:type="spellEnd"/>
      <w:r w:rsidRPr="00327032">
        <w:rPr>
          <w:rFonts w:ascii="TimesNewRomanPS" w:eastAsia="Times New Roman" w:hAnsi="TimesNewRomanPS" w:cs="Times New Roman"/>
          <w:b/>
          <w:bCs/>
          <w:lang w:eastAsia="hu-HU"/>
        </w:rPr>
        <w:t xml:space="preserve"> 5 035 340 forint lehet</w:t>
      </w:r>
      <w:r>
        <w:rPr>
          <w:rFonts w:ascii="TimesNewRomanPSMT" w:eastAsia="Times New Roman" w:hAnsi="TimesNewRomanPSMT" w:cs="Times New Roman"/>
          <w:lang w:eastAsia="hu-HU"/>
        </w:rPr>
        <w:t>.</w:t>
      </w:r>
    </w:p>
    <w:p w14:paraId="0D63F5A7" w14:textId="17E1181A" w:rsidR="001F3ECC" w:rsidRDefault="001F3ECC" w:rsidP="00327032"/>
    <w:p w14:paraId="31665F29" w14:textId="77777777" w:rsidR="00327032" w:rsidRDefault="00327032" w:rsidP="00327032"/>
    <w:sectPr w:rsidR="00327032" w:rsidSect="009D0411">
      <w:type w:val="continuous"/>
      <w:pgSz w:w="12240" w:h="15840"/>
      <w:pgMar w:top="1503" w:right="1718" w:bottom="278" w:left="17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B48D1"/>
    <w:multiLevelType w:val="hybridMultilevel"/>
    <w:tmpl w:val="87FAE6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4F71"/>
    <w:multiLevelType w:val="hybridMultilevel"/>
    <w:tmpl w:val="3B20A8FC"/>
    <w:lvl w:ilvl="0" w:tplc="9D80E2B8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8543C"/>
    <w:multiLevelType w:val="multilevel"/>
    <w:tmpl w:val="79A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ctiveWritingStyle w:appName="MSWord" w:lang="hu-HU" w:vendorID="64" w:dllVersion="4096" w:nlCheck="1" w:checkStyle="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32"/>
    <w:rsid w:val="00112875"/>
    <w:rsid w:val="001F3ECC"/>
    <w:rsid w:val="00327032"/>
    <w:rsid w:val="007126D8"/>
    <w:rsid w:val="009D0411"/>
    <w:rsid w:val="00B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A3EAA"/>
  <w15:chartTrackingRefBased/>
  <w15:docId w15:val="{7DD93F97-F08C-544B-8AAE-98A46AB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270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32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Herendovics</dc:creator>
  <cp:keywords/>
  <dc:description/>
  <cp:lastModifiedBy>Andrea Herendovics</cp:lastModifiedBy>
  <cp:revision>3</cp:revision>
  <dcterms:created xsi:type="dcterms:W3CDTF">2021-02-15T12:07:00Z</dcterms:created>
  <dcterms:modified xsi:type="dcterms:W3CDTF">2021-02-15T12:20:00Z</dcterms:modified>
</cp:coreProperties>
</file>